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298" w:rsidRDefault="00B47FD1" w:rsidP="00B47FD1">
      <w:pPr>
        <w:pStyle w:val="Title"/>
        <w:jc w:val="both"/>
        <w:rPr>
          <w:rFonts w:asciiTheme="minorHAnsi" w:hAnsiTheme="minorHAnsi" w:cstheme="minorHAnsi"/>
          <w:sz w:val="44"/>
        </w:rPr>
      </w:pPr>
      <w:r w:rsidRPr="0057138E">
        <w:rPr>
          <w:rFonts w:asciiTheme="minorHAnsi" w:hAnsiTheme="minorHAnsi" w:cstheme="minorHAnsi"/>
          <w:sz w:val="44"/>
        </w:rPr>
        <w:t>Constitution</w:t>
      </w:r>
      <w:r w:rsidR="009044F1" w:rsidRPr="0057138E">
        <w:rPr>
          <w:rFonts w:asciiTheme="minorHAnsi" w:hAnsiTheme="minorHAnsi" w:cstheme="minorHAnsi"/>
          <w:sz w:val="44"/>
        </w:rPr>
        <w:t xml:space="preserve"> Template</w:t>
      </w:r>
    </w:p>
    <w:p w:rsidR="002A350B" w:rsidRDefault="002A350B" w:rsidP="00987BB6">
      <w:pPr>
        <w:pStyle w:val="Title"/>
        <w:jc w:val="both"/>
        <w:rPr>
          <w:rFonts w:asciiTheme="minorHAnsi" w:hAnsiTheme="minorHAnsi" w:cstheme="minorHAnsi"/>
          <w:b w:val="0"/>
          <w:i/>
          <w:sz w:val="24"/>
        </w:rPr>
      </w:pPr>
    </w:p>
    <w:p w:rsidR="00987BB6" w:rsidRDefault="009D147F" w:rsidP="00987BB6">
      <w:pPr>
        <w:pStyle w:val="Title"/>
        <w:jc w:val="both"/>
        <w:rPr>
          <w:rFonts w:asciiTheme="minorHAnsi" w:hAnsiTheme="minorHAnsi" w:cstheme="minorHAnsi"/>
          <w:b w:val="0"/>
          <w:i/>
          <w:sz w:val="24"/>
        </w:rPr>
      </w:pPr>
      <w:r w:rsidRPr="009D147F">
        <w:rPr>
          <w:rFonts w:asciiTheme="minorHAnsi" w:hAnsiTheme="minorHAnsi" w:cstheme="minorHAnsi"/>
          <w:b w:val="0"/>
          <w:i/>
          <w:sz w:val="24"/>
        </w:rPr>
        <w:t>For new student organizations seeking to become a campus Registered Student Organization, this is a basic constitution and bylaws template to follow. To make it specific to your organization, fill in the yellow parts and make other updates as you deemed to be appropriate for your organization. Notice there are very specific guidelines for financial management and fundraising that are policies of the university.</w:t>
      </w:r>
    </w:p>
    <w:p w:rsidR="009D147F" w:rsidRDefault="009D147F" w:rsidP="00987BB6">
      <w:pPr>
        <w:pStyle w:val="Title"/>
        <w:jc w:val="both"/>
        <w:rPr>
          <w:rFonts w:asciiTheme="minorHAnsi" w:hAnsiTheme="minorHAnsi" w:cstheme="minorHAnsi"/>
          <w:sz w:val="24"/>
        </w:rPr>
      </w:pPr>
      <w:bookmarkStart w:id="0" w:name="_GoBack"/>
      <w:bookmarkEnd w:id="0"/>
    </w:p>
    <w:p w:rsidR="002A6740" w:rsidRPr="00436E8B" w:rsidRDefault="009044F1" w:rsidP="002A6740">
      <w:pPr>
        <w:pStyle w:val="Title"/>
        <w:jc w:val="left"/>
        <w:rPr>
          <w:rFonts w:asciiTheme="minorHAnsi" w:hAnsiTheme="minorHAnsi" w:cstheme="minorHAnsi"/>
          <w:sz w:val="24"/>
        </w:rPr>
      </w:pPr>
      <w:r w:rsidRPr="00436E8B">
        <w:rPr>
          <w:rFonts w:asciiTheme="minorHAnsi" w:hAnsiTheme="minorHAnsi" w:cstheme="minorHAnsi"/>
          <w:sz w:val="24"/>
        </w:rPr>
        <w:t>Name of Organization:</w:t>
      </w:r>
      <w:r w:rsidR="002A6740">
        <w:rPr>
          <w:rFonts w:asciiTheme="minorHAnsi" w:hAnsiTheme="minorHAnsi" w:cstheme="minorHAnsi"/>
          <w:sz w:val="24"/>
        </w:rPr>
        <w:t xml:space="preserve"> </w:t>
      </w:r>
      <w:r w:rsidR="002A6740" w:rsidRPr="002A6740">
        <w:rPr>
          <w:rFonts w:asciiTheme="minorHAnsi" w:hAnsiTheme="minorHAnsi" w:cstheme="minorHAnsi"/>
          <w:sz w:val="24"/>
          <w:highlight w:val="yellow"/>
        </w:rPr>
        <w:t>&lt;Name&gt;</w:t>
      </w:r>
    </w:p>
    <w:p w:rsidR="004D7298" w:rsidRPr="00436E8B" w:rsidRDefault="009044F1" w:rsidP="000930A8">
      <w:pPr>
        <w:pStyle w:val="Title"/>
        <w:jc w:val="left"/>
        <w:rPr>
          <w:rFonts w:asciiTheme="minorHAnsi" w:hAnsiTheme="minorHAnsi" w:cstheme="minorHAnsi"/>
          <w:sz w:val="24"/>
        </w:rPr>
      </w:pPr>
      <w:r w:rsidRPr="00436E8B">
        <w:rPr>
          <w:rFonts w:asciiTheme="minorHAnsi" w:hAnsiTheme="minorHAnsi" w:cstheme="minorHAnsi"/>
          <w:sz w:val="24"/>
        </w:rPr>
        <w:t>Date:</w:t>
      </w:r>
      <w:r w:rsidR="00620E74">
        <w:rPr>
          <w:rFonts w:asciiTheme="minorHAnsi" w:hAnsiTheme="minorHAnsi" w:cstheme="minorHAnsi"/>
          <w:sz w:val="24"/>
        </w:rPr>
        <w:t xml:space="preserve"> </w:t>
      </w:r>
      <w:r w:rsidR="002A6740" w:rsidRPr="002A6740">
        <w:rPr>
          <w:rFonts w:asciiTheme="minorHAnsi" w:hAnsiTheme="minorHAnsi" w:cstheme="minorHAnsi"/>
          <w:sz w:val="24"/>
          <w:highlight w:val="yellow"/>
        </w:rPr>
        <w:t>&lt;Date&gt;</w:t>
      </w:r>
      <w:r w:rsidR="002A6740">
        <w:rPr>
          <w:rFonts w:asciiTheme="minorHAnsi" w:hAnsiTheme="minorHAnsi" w:cstheme="minorHAnsi"/>
          <w:sz w:val="24"/>
        </w:rPr>
        <w:t xml:space="preserve"> </w:t>
      </w:r>
    </w:p>
    <w:p w:rsidR="004D7298" w:rsidRPr="00436E8B" w:rsidRDefault="004D7298" w:rsidP="004D7298">
      <w:pPr>
        <w:jc w:val="center"/>
        <w:rPr>
          <w:rFonts w:asciiTheme="minorHAnsi" w:hAnsiTheme="minorHAnsi" w:cstheme="minorHAnsi"/>
          <w:b/>
          <w:bCs/>
          <w:sz w:val="24"/>
          <w:szCs w:val="24"/>
        </w:rPr>
      </w:pPr>
    </w:p>
    <w:p w:rsidR="004D7298" w:rsidRPr="00436E8B" w:rsidRDefault="004D7298" w:rsidP="004D7298">
      <w:pPr>
        <w:pStyle w:val="Heading1"/>
        <w:numPr>
          <w:ilvl w:val="0"/>
          <w:numId w:val="0"/>
        </w:numPr>
        <w:rPr>
          <w:rFonts w:asciiTheme="minorHAnsi" w:hAnsiTheme="minorHAnsi" w:cstheme="minorHAnsi"/>
          <w:b/>
          <w:bCs/>
          <w:sz w:val="24"/>
          <w:u w:val="single"/>
        </w:rPr>
      </w:pPr>
      <w:r w:rsidRPr="00436E8B">
        <w:rPr>
          <w:rFonts w:asciiTheme="minorHAnsi" w:hAnsiTheme="minorHAnsi" w:cstheme="minorHAnsi"/>
          <w:b/>
          <w:bCs/>
          <w:sz w:val="24"/>
          <w:u w:val="single"/>
        </w:rPr>
        <w:t>Article I – Name and Affiliations</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000930A8" w:rsidRPr="00436E8B">
        <w:rPr>
          <w:rFonts w:asciiTheme="minorHAnsi" w:hAnsiTheme="minorHAnsi" w:cstheme="minorHAnsi"/>
          <w:sz w:val="24"/>
        </w:rPr>
        <w:tab/>
      </w:r>
      <w:r w:rsidRPr="00436E8B">
        <w:rPr>
          <w:rFonts w:asciiTheme="minorHAnsi" w:hAnsiTheme="minorHAnsi" w:cstheme="minorHAnsi"/>
          <w:sz w:val="24"/>
        </w:rPr>
        <w:t>The name of this organization is</w:t>
      </w:r>
      <w:r w:rsidR="000930A8" w:rsidRPr="00436E8B">
        <w:rPr>
          <w:rFonts w:asciiTheme="minorHAnsi" w:hAnsiTheme="minorHAnsi" w:cstheme="minorHAnsi"/>
          <w:sz w:val="24"/>
        </w:rPr>
        <w:t xml:space="preserve"> </w:t>
      </w:r>
      <w:r w:rsidR="009044F1" w:rsidRPr="002A6740">
        <w:rPr>
          <w:rFonts w:asciiTheme="minorHAnsi" w:hAnsiTheme="minorHAnsi" w:cstheme="minorHAnsi"/>
          <w:b/>
          <w:sz w:val="24"/>
          <w:highlight w:val="yellow"/>
        </w:rPr>
        <w:t>&lt;name&gt;</w:t>
      </w:r>
      <w:r w:rsidR="000930A8" w:rsidRPr="002A6740">
        <w:rPr>
          <w:rFonts w:asciiTheme="minorHAnsi" w:hAnsiTheme="minorHAnsi" w:cstheme="minorHAnsi"/>
          <w:b/>
          <w:sz w:val="24"/>
          <w:highlight w:val="yellow"/>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 xml:space="preserve"> </w:t>
      </w:r>
      <w:r w:rsidR="000930A8" w:rsidRPr="00436E8B">
        <w:rPr>
          <w:rFonts w:asciiTheme="minorHAnsi" w:hAnsiTheme="minorHAnsi" w:cstheme="minorHAnsi"/>
          <w:sz w:val="24"/>
        </w:rPr>
        <w:t xml:space="preserve"> </w:t>
      </w:r>
      <w:r w:rsidR="00FC1ABA" w:rsidRPr="00436E8B">
        <w:rPr>
          <w:rFonts w:asciiTheme="minorHAnsi" w:hAnsiTheme="minorHAnsi" w:cstheme="minorHAnsi"/>
          <w:sz w:val="24"/>
        </w:rPr>
        <w:t xml:space="preserve">Affiliation: </w:t>
      </w:r>
      <w:r w:rsidR="002A6740" w:rsidRPr="002A6740">
        <w:rPr>
          <w:rFonts w:asciiTheme="minorHAnsi" w:hAnsiTheme="minorHAnsi" w:cstheme="minorHAnsi"/>
          <w:b/>
          <w:color w:val="000000" w:themeColor="text1"/>
          <w:sz w:val="24"/>
        </w:rPr>
        <w:t>&lt;</w:t>
      </w:r>
      <w:r w:rsidR="002A6740" w:rsidRPr="002A6740">
        <w:rPr>
          <w:rFonts w:asciiTheme="minorHAnsi" w:hAnsiTheme="minorHAnsi" w:cstheme="minorHAnsi"/>
          <w:b/>
          <w:color w:val="000000" w:themeColor="text1"/>
          <w:sz w:val="24"/>
          <w:highlight w:val="yellow"/>
        </w:rPr>
        <w:t>List any</w:t>
      </w:r>
      <w:r w:rsidR="002A6740" w:rsidRPr="002A6740">
        <w:rPr>
          <w:rFonts w:asciiTheme="minorHAnsi" w:hAnsiTheme="minorHAnsi" w:cstheme="minorHAnsi"/>
          <w:b/>
          <w:color w:val="000000" w:themeColor="text1"/>
          <w:sz w:val="24"/>
        </w:rPr>
        <w:t>&gt;</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II – Purpose</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w:t>
      </w:r>
      <w:r w:rsidRPr="00436E8B">
        <w:rPr>
          <w:rFonts w:asciiTheme="minorHAnsi" w:hAnsiTheme="minorHAnsi" w:cstheme="minorHAnsi"/>
          <w:sz w:val="24"/>
        </w:rPr>
        <w:tab/>
      </w:r>
      <w:r w:rsidR="004E633F" w:rsidRPr="00436E8B">
        <w:rPr>
          <w:rFonts w:asciiTheme="minorHAnsi" w:hAnsiTheme="minorHAnsi" w:cstheme="minorHAnsi"/>
          <w:sz w:val="24"/>
        </w:rPr>
        <w:t xml:space="preserve">The purpose of the </w:t>
      </w:r>
      <w:r w:rsidR="009044F1" w:rsidRPr="002A6740">
        <w:rPr>
          <w:rFonts w:asciiTheme="minorHAnsi" w:hAnsiTheme="minorHAnsi" w:cstheme="minorHAnsi"/>
          <w:b/>
          <w:sz w:val="24"/>
          <w:highlight w:val="yellow"/>
        </w:rPr>
        <w:t>&lt;name&gt;</w:t>
      </w:r>
      <w:r w:rsidR="004E633F" w:rsidRPr="00436E8B">
        <w:rPr>
          <w:rFonts w:asciiTheme="minorHAnsi" w:hAnsiTheme="minorHAnsi" w:cstheme="minorHAnsi"/>
          <w:sz w:val="24"/>
        </w:rPr>
        <w:t xml:space="preserve"> is to promote</w:t>
      </w:r>
      <w:r w:rsidR="00FC1ABA" w:rsidRPr="00436E8B">
        <w:rPr>
          <w:rFonts w:asciiTheme="minorHAnsi" w:hAnsiTheme="minorHAnsi" w:cstheme="minorHAnsi"/>
          <w:sz w:val="24"/>
        </w:rPr>
        <w:t>:</w:t>
      </w:r>
      <w:r w:rsidR="004E633F" w:rsidRPr="00436E8B">
        <w:rPr>
          <w:rFonts w:asciiTheme="minorHAnsi" w:hAnsiTheme="minorHAnsi" w:cstheme="minorHAnsi"/>
          <w:sz w:val="24"/>
        </w:rPr>
        <w:t xml:space="preserve"> </w:t>
      </w:r>
      <w:r w:rsidR="005B6A54" w:rsidRPr="002A6740">
        <w:rPr>
          <w:rFonts w:asciiTheme="minorHAnsi" w:hAnsiTheme="minorHAnsi" w:cstheme="minorHAnsi"/>
          <w:b/>
          <w:sz w:val="24"/>
          <w:highlight w:val="yellow"/>
        </w:rPr>
        <w:t>&lt;what&gt;</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III – Membership</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A17B6A">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0057138E">
        <w:rPr>
          <w:rFonts w:asciiTheme="minorHAnsi" w:hAnsiTheme="minorHAnsi" w:cstheme="minorHAnsi"/>
          <w:sz w:val="24"/>
        </w:rPr>
        <w:t xml:space="preserve">  </w:t>
      </w:r>
      <w:r w:rsidRPr="00436E8B">
        <w:rPr>
          <w:rFonts w:asciiTheme="minorHAnsi" w:hAnsiTheme="minorHAnsi" w:cstheme="minorHAnsi"/>
          <w:b/>
          <w:sz w:val="24"/>
        </w:rPr>
        <w:t>General Membership</w:t>
      </w:r>
    </w:p>
    <w:p w:rsidR="004D7298" w:rsidRDefault="004D7298" w:rsidP="004D7298">
      <w:pPr>
        <w:ind w:left="1080"/>
        <w:rPr>
          <w:rFonts w:asciiTheme="minorHAnsi" w:hAnsiTheme="minorHAnsi" w:cstheme="minorHAnsi"/>
          <w:sz w:val="24"/>
          <w:szCs w:val="24"/>
        </w:rPr>
      </w:pPr>
      <w:r w:rsidRPr="00436E8B">
        <w:rPr>
          <w:rFonts w:asciiTheme="minorHAnsi" w:hAnsiTheme="minorHAnsi" w:cstheme="minorHAnsi"/>
          <w:sz w:val="24"/>
          <w:szCs w:val="24"/>
        </w:rPr>
        <w:t>Membership is restricted to regularly enrolled Athens State University students, faculty, staff</w:t>
      </w:r>
      <w:r w:rsidR="002C1124" w:rsidRPr="00436E8B">
        <w:rPr>
          <w:rFonts w:asciiTheme="minorHAnsi" w:hAnsiTheme="minorHAnsi" w:cstheme="minorHAnsi"/>
          <w:sz w:val="24"/>
          <w:szCs w:val="24"/>
        </w:rPr>
        <w:t xml:space="preserve"> and alumni</w:t>
      </w:r>
      <w:r w:rsidRPr="00436E8B">
        <w:rPr>
          <w:rFonts w:asciiTheme="minorHAnsi" w:hAnsiTheme="minorHAnsi" w:cstheme="minorHAnsi"/>
          <w:sz w:val="24"/>
          <w:szCs w:val="24"/>
        </w:rPr>
        <w:t xml:space="preserve">. No individual may be denied membership on the basis of </w:t>
      </w:r>
      <w:r w:rsidRPr="00436E8B">
        <w:rPr>
          <w:rFonts w:asciiTheme="minorHAnsi" w:eastAsiaTheme="minorHAnsi" w:hAnsiTheme="minorHAnsi" w:cs="Calibri"/>
          <w:sz w:val="24"/>
          <w:szCs w:val="24"/>
        </w:rPr>
        <w:t>race, color, national origin, age, marital status, sex, sexual orientation, disability, religion, genetic information, or veteran status</w:t>
      </w:r>
      <w:r w:rsidR="00051DF5" w:rsidRPr="00436E8B">
        <w:rPr>
          <w:rFonts w:asciiTheme="minorHAnsi" w:hAnsiTheme="minorHAnsi" w:cstheme="minorHAnsi"/>
          <w:sz w:val="24"/>
          <w:szCs w:val="24"/>
        </w:rPr>
        <w:t>.</w:t>
      </w:r>
    </w:p>
    <w:p w:rsidR="00D2717D" w:rsidRDefault="00D2717D" w:rsidP="00D2717D">
      <w:pPr>
        <w:ind w:left="1080"/>
        <w:rPr>
          <w:rFonts w:asciiTheme="minorHAnsi" w:hAnsiTheme="minorHAnsi" w:cstheme="minorHAnsi"/>
          <w:sz w:val="24"/>
          <w:szCs w:val="24"/>
        </w:rPr>
      </w:pPr>
    </w:p>
    <w:p w:rsidR="00D2717D" w:rsidRPr="00703533" w:rsidRDefault="00D2717D" w:rsidP="004D7298">
      <w:pPr>
        <w:ind w:left="1080"/>
        <w:rPr>
          <w:rFonts w:asciiTheme="minorHAnsi" w:eastAsiaTheme="minorHAnsi" w:hAnsiTheme="minorHAnsi" w:cs="Calibri"/>
          <w:i/>
          <w:sz w:val="24"/>
          <w:szCs w:val="24"/>
        </w:rPr>
      </w:pPr>
      <w:r w:rsidRPr="00703533">
        <w:rPr>
          <w:rFonts w:asciiTheme="minorHAnsi" w:hAnsiTheme="minorHAnsi" w:cstheme="minorHAnsi"/>
          <w:i/>
          <w:sz w:val="24"/>
          <w:szCs w:val="24"/>
        </w:rPr>
        <w:t>*</w:t>
      </w:r>
      <w:r w:rsidRPr="00703533">
        <w:rPr>
          <w:rFonts w:asciiTheme="minorHAnsi" w:hAnsiTheme="minorHAnsi" w:cstheme="minorHAnsi"/>
          <w:i/>
          <w:sz w:val="24"/>
          <w:szCs w:val="24"/>
        </w:rPr>
        <w:t xml:space="preserve">Per university </w:t>
      </w:r>
      <w:r w:rsidRPr="00703533">
        <w:rPr>
          <w:rFonts w:asciiTheme="minorHAnsi" w:hAnsiTheme="minorHAnsi" w:cstheme="minorHAnsi"/>
          <w:i/>
          <w:sz w:val="24"/>
          <w:szCs w:val="24"/>
        </w:rPr>
        <w:t>gov</w:t>
      </w:r>
      <w:r w:rsidR="00703533" w:rsidRPr="00703533">
        <w:rPr>
          <w:rFonts w:asciiTheme="minorHAnsi" w:hAnsiTheme="minorHAnsi" w:cstheme="minorHAnsi"/>
          <w:i/>
          <w:sz w:val="24"/>
          <w:szCs w:val="24"/>
        </w:rPr>
        <w:t>ernance</w:t>
      </w:r>
      <w:r w:rsidRPr="00703533">
        <w:rPr>
          <w:rFonts w:asciiTheme="minorHAnsi" w:hAnsiTheme="minorHAnsi" w:cstheme="minorHAnsi"/>
          <w:i/>
          <w:sz w:val="24"/>
          <w:szCs w:val="24"/>
        </w:rPr>
        <w:t xml:space="preserve"> for Regist</w:t>
      </w:r>
      <w:r w:rsidR="00703533" w:rsidRPr="00703533">
        <w:rPr>
          <w:rFonts w:asciiTheme="minorHAnsi" w:hAnsiTheme="minorHAnsi" w:cstheme="minorHAnsi"/>
          <w:i/>
          <w:sz w:val="24"/>
          <w:szCs w:val="24"/>
        </w:rPr>
        <w:t>ered Student</w:t>
      </w:r>
      <w:r w:rsidRPr="00703533">
        <w:rPr>
          <w:rFonts w:asciiTheme="minorHAnsi" w:hAnsiTheme="minorHAnsi" w:cstheme="minorHAnsi"/>
          <w:i/>
          <w:sz w:val="24"/>
          <w:szCs w:val="24"/>
        </w:rPr>
        <w:t xml:space="preserve"> Organizations tha</w:t>
      </w:r>
      <w:r w:rsidR="00703533" w:rsidRPr="00703533">
        <w:rPr>
          <w:rFonts w:asciiTheme="minorHAnsi" w:hAnsiTheme="minorHAnsi" w:cstheme="minorHAnsi"/>
          <w:i/>
          <w:sz w:val="24"/>
          <w:szCs w:val="24"/>
        </w:rPr>
        <w:t>t</w:t>
      </w:r>
      <w:r w:rsidRPr="00703533">
        <w:rPr>
          <w:rFonts w:asciiTheme="minorHAnsi" w:hAnsiTheme="minorHAnsi" w:cstheme="minorHAnsi"/>
          <w:i/>
          <w:sz w:val="24"/>
          <w:szCs w:val="24"/>
        </w:rPr>
        <w:t xml:space="preserve"> a</w:t>
      </w:r>
      <w:r w:rsidR="00703533" w:rsidRPr="00703533">
        <w:rPr>
          <w:rFonts w:asciiTheme="minorHAnsi" w:hAnsiTheme="minorHAnsi" w:cstheme="minorHAnsi"/>
          <w:i/>
          <w:sz w:val="24"/>
          <w:szCs w:val="24"/>
        </w:rPr>
        <w:t>re</w:t>
      </w:r>
      <w:r w:rsidRPr="00703533">
        <w:rPr>
          <w:rFonts w:asciiTheme="minorHAnsi" w:hAnsiTheme="minorHAnsi" w:cstheme="minorHAnsi"/>
          <w:i/>
          <w:sz w:val="24"/>
          <w:szCs w:val="24"/>
        </w:rPr>
        <w:t xml:space="preserve"> </w:t>
      </w:r>
      <w:r w:rsidR="00703533" w:rsidRPr="00703533">
        <w:rPr>
          <w:rFonts w:asciiTheme="minorHAnsi" w:hAnsiTheme="minorHAnsi" w:cstheme="minorHAnsi"/>
          <w:i/>
          <w:sz w:val="24"/>
          <w:szCs w:val="24"/>
        </w:rPr>
        <w:t>non-honor</w:t>
      </w:r>
      <w:r w:rsidRPr="00703533">
        <w:rPr>
          <w:rFonts w:asciiTheme="minorHAnsi" w:hAnsiTheme="minorHAnsi" w:cstheme="minorHAnsi"/>
          <w:i/>
          <w:sz w:val="24"/>
          <w:szCs w:val="24"/>
        </w:rPr>
        <w:t xml:space="preserve"> </w:t>
      </w:r>
      <w:r w:rsidR="00703533" w:rsidRPr="00703533">
        <w:rPr>
          <w:rFonts w:asciiTheme="minorHAnsi" w:hAnsiTheme="minorHAnsi" w:cstheme="minorHAnsi"/>
          <w:i/>
          <w:sz w:val="24"/>
          <w:szCs w:val="24"/>
        </w:rPr>
        <w:t>societ</w:t>
      </w:r>
      <w:r w:rsidR="00AE71B3">
        <w:rPr>
          <w:rFonts w:asciiTheme="minorHAnsi" w:hAnsiTheme="minorHAnsi" w:cstheme="minorHAnsi"/>
          <w:i/>
          <w:sz w:val="24"/>
          <w:szCs w:val="24"/>
        </w:rPr>
        <w:t>ies</w:t>
      </w:r>
      <w:r w:rsidR="00703533" w:rsidRPr="00703533">
        <w:rPr>
          <w:rFonts w:asciiTheme="minorHAnsi" w:hAnsiTheme="minorHAnsi" w:cstheme="minorHAnsi"/>
          <w:i/>
          <w:sz w:val="24"/>
          <w:szCs w:val="24"/>
        </w:rPr>
        <w:t>,</w:t>
      </w:r>
      <w:r w:rsidRPr="00703533">
        <w:rPr>
          <w:rFonts w:asciiTheme="minorHAnsi" w:hAnsiTheme="minorHAnsi" w:cstheme="minorHAnsi"/>
          <w:i/>
          <w:sz w:val="24"/>
          <w:szCs w:val="24"/>
        </w:rPr>
        <w:t xml:space="preserve"> it requires at least five active students</w:t>
      </w:r>
      <w:r w:rsidRPr="00703533">
        <w:rPr>
          <w:rFonts w:asciiTheme="minorHAnsi" w:hAnsiTheme="minorHAnsi" w:cstheme="minorHAnsi"/>
          <w:i/>
          <w:sz w:val="24"/>
          <w:szCs w:val="24"/>
        </w:rPr>
        <w:t xml:space="preserve"> to start </w:t>
      </w:r>
      <w:r w:rsidR="00AE71B3">
        <w:rPr>
          <w:rFonts w:asciiTheme="minorHAnsi" w:hAnsiTheme="minorHAnsi" w:cstheme="minorHAnsi"/>
          <w:i/>
          <w:sz w:val="24"/>
          <w:szCs w:val="24"/>
        </w:rPr>
        <w:t xml:space="preserve">a campus charter </w:t>
      </w:r>
      <w:r w:rsidRPr="00703533">
        <w:rPr>
          <w:rFonts w:asciiTheme="minorHAnsi" w:hAnsiTheme="minorHAnsi" w:cstheme="minorHAnsi"/>
          <w:i/>
          <w:sz w:val="24"/>
          <w:szCs w:val="24"/>
        </w:rPr>
        <w:t xml:space="preserve">and </w:t>
      </w:r>
      <w:r w:rsidRPr="00703533">
        <w:rPr>
          <w:rFonts w:asciiTheme="minorHAnsi" w:hAnsiTheme="minorHAnsi" w:cstheme="minorHAnsi"/>
          <w:i/>
          <w:sz w:val="24"/>
          <w:szCs w:val="24"/>
        </w:rPr>
        <w:t xml:space="preserve">at </w:t>
      </w:r>
      <w:r w:rsidR="00703533" w:rsidRPr="00703533">
        <w:rPr>
          <w:rFonts w:asciiTheme="minorHAnsi" w:hAnsiTheme="minorHAnsi" w:cstheme="minorHAnsi"/>
          <w:i/>
          <w:sz w:val="24"/>
          <w:szCs w:val="24"/>
        </w:rPr>
        <w:t>least</w:t>
      </w:r>
      <w:r w:rsidRPr="00703533">
        <w:rPr>
          <w:rFonts w:asciiTheme="minorHAnsi" w:hAnsiTheme="minorHAnsi" w:cstheme="minorHAnsi"/>
          <w:i/>
          <w:sz w:val="24"/>
          <w:szCs w:val="24"/>
        </w:rPr>
        <w:t xml:space="preserve"> five ac</w:t>
      </w:r>
      <w:r w:rsidR="00703533" w:rsidRPr="00703533">
        <w:rPr>
          <w:rFonts w:asciiTheme="minorHAnsi" w:hAnsiTheme="minorHAnsi" w:cstheme="minorHAnsi"/>
          <w:i/>
          <w:sz w:val="24"/>
          <w:szCs w:val="24"/>
        </w:rPr>
        <w:t>tive</w:t>
      </w:r>
      <w:r w:rsidRPr="00703533">
        <w:rPr>
          <w:rFonts w:asciiTheme="minorHAnsi" w:hAnsiTheme="minorHAnsi" w:cstheme="minorHAnsi"/>
          <w:i/>
          <w:sz w:val="24"/>
          <w:szCs w:val="24"/>
        </w:rPr>
        <w:t xml:space="preserve"> stu</w:t>
      </w:r>
      <w:r w:rsidR="00703533" w:rsidRPr="00703533">
        <w:rPr>
          <w:rFonts w:asciiTheme="minorHAnsi" w:hAnsiTheme="minorHAnsi" w:cstheme="minorHAnsi"/>
          <w:i/>
          <w:sz w:val="24"/>
          <w:szCs w:val="24"/>
        </w:rPr>
        <w:t>dents</w:t>
      </w:r>
      <w:r w:rsidRPr="00703533">
        <w:rPr>
          <w:rFonts w:asciiTheme="minorHAnsi" w:hAnsiTheme="minorHAnsi" w:cstheme="minorHAnsi"/>
          <w:i/>
          <w:sz w:val="24"/>
          <w:szCs w:val="24"/>
        </w:rPr>
        <w:t xml:space="preserve"> annually to main</w:t>
      </w:r>
      <w:r w:rsidR="00703533" w:rsidRPr="00703533">
        <w:rPr>
          <w:rFonts w:asciiTheme="minorHAnsi" w:hAnsiTheme="minorHAnsi" w:cstheme="minorHAnsi"/>
          <w:i/>
          <w:sz w:val="24"/>
          <w:szCs w:val="24"/>
        </w:rPr>
        <w:t>tain</w:t>
      </w:r>
      <w:r w:rsidRPr="00703533">
        <w:rPr>
          <w:rFonts w:asciiTheme="minorHAnsi" w:hAnsiTheme="minorHAnsi" w:cstheme="minorHAnsi"/>
          <w:i/>
          <w:sz w:val="24"/>
          <w:szCs w:val="24"/>
        </w:rPr>
        <w:t xml:space="preserve"> </w:t>
      </w:r>
      <w:r w:rsidR="00AE71B3">
        <w:rPr>
          <w:rFonts w:asciiTheme="minorHAnsi" w:hAnsiTheme="minorHAnsi" w:cstheme="minorHAnsi"/>
          <w:i/>
          <w:sz w:val="24"/>
          <w:szCs w:val="24"/>
        </w:rPr>
        <w:t>a</w:t>
      </w:r>
      <w:r w:rsidRPr="00703533">
        <w:rPr>
          <w:rFonts w:asciiTheme="minorHAnsi" w:hAnsiTheme="minorHAnsi" w:cstheme="minorHAnsi"/>
          <w:i/>
          <w:sz w:val="24"/>
          <w:szCs w:val="24"/>
        </w:rPr>
        <w:t xml:space="preserve"> campus charter.</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b/>
          <w:sz w:val="24"/>
        </w:rPr>
      </w:pPr>
      <w:r w:rsidRPr="00436E8B">
        <w:rPr>
          <w:rFonts w:asciiTheme="minorHAnsi" w:hAnsiTheme="minorHAnsi" w:cstheme="minorHAnsi"/>
          <w:b/>
          <w:sz w:val="24"/>
        </w:rPr>
        <w:t xml:space="preserve">Section 2: </w:t>
      </w:r>
      <w:r w:rsidRPr="00436E8B">
        <w:rPr>
          <w:rFonts w:asciiTheme="minorHAnsi" w:hAnsiTheme="minorHAnsi" w:cstheme="minorHAnsi"/>
          <w:b/>
          <w:sz w:val="24"/>
        </w:rPr>
        <w:tab/>
        <w:t>Voting Members</w:t>
      </w:r>
    </w:p>
    <w:p w:rsidR="004D7298" w:rsidRPr="00436E8B" w:rsidRDefault="00A17B6A" w:rsidP="004D7298">
      <w:pPr>
        <w:pStyle w:val="BodyText"/>
        <w:pBdr>
          <w:top w:val="none" w:sz="0" w:space="0" w:color="auto"/>
          <w:left w:val="none" w:sz="0" w:space="0" w:color="auto"/>
          <w:bottom w:val="none" w:sz="0" w:space="0" w:color="auto"/>
          <w:right w:val="none" w:sz="0" w:space="0" w:color="auto"/>
        </w:pBdr>
        <w:ind w:left="1080"/>
        <w:rPr>
          <w:rFonts w:asciiTheme="minorHAnsi" w:hAnsiTheme="minorHAnsi" w:cstheme="minorHAnsi"/>
          <w:sz w:val="24"/>
        </w:rPr>
      </w:pPr>
      <w:r w:rsidRPr="00436E8B">
        <w:rPr>
          <w:rFonts w:asciiTheme="minorHAnsi" w:hAnsiTheme="minorHAnsi" w:cstheme="minorHAnsi"/>
          <w:sz w:val="24"/>
        </w:rPr>
        <w:t>Voting members are permanent members. As a new club, voting members will have to be active</w:t>
      </w:r>
      <w:r w:rsidR="002F0F75" w:rsidRPr="00436E8B">
        <w:rPr>
          <w:rFonts w:asciiTheme="minorHAnsi" w:hAnsiTheme="minorHAnsi" w:cstheme="minorHAnsi"/>
          <w:sz w:val="24"/>
        </w:rPr>
        <w:t>, which means the member must</w:t>
      </w:r>
      <w:r w:rsidRPr="00436E8B">
        <w:rPr>
          <w:rFonts w:asciiTheme="minorHAnsi" w:hAnsiTheme="minorHAnsi" w:cstheme="minorHAnsi"/>
          <w:sz w:val="24"/>
        </w:rPr>
        <w:t xml:space="preserve"> make at least 50% of the meetings</w:t>
      </w:r>
      <w:r w:rsidR="000930A8" w:rsidRPr="00436E8B">
        <w:rPr>
          <w:rFonts w:asciiTheme="minorHAnsi" w:hAnsiTheme="minorHAnsi" w:cstheme="minorHAnsi"/>
          <w:sz w:val="24"/>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IV – Officers</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sz w:val="24"/>
        </w:rPr>
      </w:pPr>
    </w:p>
    <w:p w:rsidR="000930A8" w:rsidRDefault="004D7298" w:rsidP="003813B2">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0057138E">
        <w:rPr>
          <w:rFonts w:asciiTheme="minorHAnsi" w:hAnsiTheme="minorHAnsi" w:cstheme="minorHAnsi"/>
          <w:sz w:val="24"/>
        </w:rPr>
        <w:t xml:space="preserve"> </w:t>
      </w:r>
      <w:r w:rsidR="000930A8" w:rsidRPr="00436E8B">
        <w:rPr>
          <w:rFonts w:asciiTheme="minorHAnsi" w:hAnsiTheme="minorHAnsi" w:cstheme="minorHAnsi"/>
          <w:sz w:val="24"/>
        </w:rPr>
        <w:t>The officers shall be:</w:t>
      </w:r>
    </w:p>
    <w:p w:rsidR="00B37AA7" w:rsidRPr="00436E8B" w:rsidRDefault="00B37AA7" w:rsidP="003813B2">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p>
    <w:p w:rsidR="000930A8" w:rsidRPr="00436E8B" w:rsidRDefault="002F0F75" w:rsidP="000930A8">
      <w:pPr>
        <w:pStyle w:val="BodyText"/>
        <w:numPr>
          <w:ilvl w:val="0"/>
          <w:numId w:val="42"/>
        </w:numPr>
        <w:pBdr>
          <w:top w:val="none" w:sz="0" w:space="0" w:color="auto"/>
          <w:left w:val="none" w:sz="0" w:space="0" w:color="auto"/>
          <w:bottom w:val="none" w:sz="0" w:space="0" w:color="auto"/>
          <w:right w:val="none" w:sz="0" w:space="0" w:color="auto"/>
        </w:pBdr>
        <w:rPr>
          <w:rFonts w:asciiTheme="minorHAnsi" w:hAnsiTheme="minorHAnsi" w:cstheme="minorHAnsi"/>
          <w:sz w:val="24"/>
        </w:rPr>
      </w:pPr>
      <w:r w:rsidRPr="000F74A2">
        <w:rPr>
          <w:rFonts w:asciiTheme="minorHAnsi" w:hAnsiTheme="minorHAnsi" w:cstheme="minorHAnsi"/>
          <w:i/>
          <w:sz w:val="24"/>
        </w:rPr>
        <w:lastRenderedPageBreak/>
        <w:t>President</w:t>
      </w:r>
      <w:r w:rsidR="0057138E" w:rsidRPr="000F74A2">
        <w:rPr>
          <w:rFonts w:asciiTheme="minorHAnsi" w:hAnsiTheme="minorHAnsi" w:cstheme="minorHAnsi"/>
          <w:i/>
          <w:sz w:val="24"/>
        </w:rPr>
        <w:t>:</w:t>
      </w:r>
      <w:r w:rsidR="0057138E">
        <w:rPr>
          <w:rFonts w:asciiTheme="minorHAnsi" w:hAnsiTheme="minorHAnsi" w:cstheme="minorHAnsi"/>
          <w:sz w:val="24"/>
        </w:rPr>
        <w:t xml:space="preserve"> T</w:t>
      </w:r>
      <w:r w:rsidR="0057138E" w:rsidRPr="00436E8B">
        <w:rPr>
          <w:rFonts w:asciiTheme="minorHAnsi" w:hAnsiTheme="minorHAnsi" w:cstheme="minorHAnsi"/>
          <w:sz w:val="24"/>
        </w:rPr>
        <w:t>his</w:t>
      </w:r>
      <w:r w:rsidRPr="00436E8B">
        <w:rPr>
          <w:rFonts w:asciiTheme="minorHAnsi" w:hAnsiTheme="minorHAnsi" w:cstheme="minorHAnsi"/>
          <w:sz w:val="24"/>
        </w:rPr>
        <w:t xml:space="preserve"> officer is in charge of club organizations an</w:t>
      </w:r>
      <w:r w:rsidR="000930A8" w:rsidRPr="00436E8B">
        <w:rPr>
          <w:rFonts w:asciiTheme="minorHAnsi" w:hAnsiTheme="minorHAnsi" w:cstheme="minorHAnsi"/>
          <w:sz w:val="24"/>
        </w:rPr>
        <w:t>d meeting</w:t>
      </w:r>
      <w:r w:rsidR="00E92420">
        <w:rPr>
          <w:rFonts w:asciiTheme="minorHAnsi" w:hAnsiTheme="minorHAnsi" w:cstheme="minorHAnsi"/>
          <w:sz w:val="24"/>
        </w:rPr>
        <w:t>s</w:t>
      </w:r>
      <w:r w:rsidR="000930A8" w:rsidRPr="00436E8B">
        <w:rPr>
          <w:rFonts w:asciiTheme="minorHAnsi" w:hAnsiTheme="minorHAnsi" w:cstheme="minorHAnsi"/>
          <w:sz w:val="24"/>
        </w:rPr>
        <w:t xml:space="preserve">. The president of the </w:t>
      </w:r>
      <w:r w:rsidRPr="00436E8B">
        <w:rPr>
          <w:rFonts w:asciiTheme="minorHAnsi" w:hAnsiTheme="minorHAnsi" w:cstheme="minorHAnsi"/>
          <w:sz w:val="24"/>
        </w:rPr>
        <w:t>club</w:t>
      </w:r>
      <w:r w:rsidR="003813B2" w:rsidRPr="00436E8B">
        <w:rPr>
          <w:rFonts w:asciiTheme="minorHAnsi" w:hAnsiTheme="minorHAnsi" w:cstheme="minorHAnsi"/>
          <w:sz w:val="24"/>
        </w:rPr>
        <w:t xml:space="preserve"> will schedule meeting times, locations and topics to be discussed.  </w:t>
      </w:r>
    </w:p>
    <w:p w:rsidR="000930A8" w:rsidRPr="00436E8B" w:rsidRDefault="003813B2" w:rsidP="000930A8">
      <w:pPr>
        <w:pStyle w:val="BodyText"/>
        <w:numPr>
          <w:ilvl w:val="0"/>
          <w:numId w:val="42"/>
        </w:numPr>
        <w:pBdr>
          <w:top w:val="none" w:sz="0" w:space="0" w:color="auto"/>
          <w:left w:val="none" w:sz="0" w:space="0" w:color="auto"/>
          <w:bottom w:val="none" w:sz="0" w:space="0" w:color="auto"/>
          <w:right w:val="none" w:sz="0" w:space="0" w:color="auto"/>
        </w:pBdr>
        <w:rPr>
          <w:rFonts w:asciiTheme="minorHAnsi" w:hAnsiTheme="minorHAnsi" w:cstheme="minorHAnsi"/>
          <w:sz w:val="24"/>
        </w:rPr>
      </w:pPr>
      <w:r w:rsidRPr="000F74A2">
        <w:rPr>
          <w:rFonts w:asciiTheme="minorHAnsi" w:hAnsiTheme="minorHAnsi" w:cstheme="minorHAnsi"/>
          <w:i/>
          <w:sz w:val="24"/>
        </w:rPr>
        <w:t>Vice-President</w:t>
      </w:r>
      <w:r w:rsidR="0057138E">
        <w:rPr>
          <w:rFonts w:asciiTheme="minorHAnsi" w:hAnsiTheme="minorHAnsi" w:cstheme="minorHAnsi"/>
          <w:sz w:val="24"/>
        </w:rPr>
        <w:t>: T</w:t>
      </w:r>
      <w:r w:rsidRPr="00436E8B">
        <w:rPr>
          <w:rFonts w:asciiTheme="minorHAnsi" w:hAnsiTheme="minorHAnsi" w:cstheme="minorHAnsi"/>
          <w:sz w:val="24"/>
        </w:rPr>
        <w:t>his officer is responsible</w:t>
      </w:r>
      <w:r w:rsidR="00E92420">
        <w:rPr>
          <w:rFonts w:asciiTheme="minorHAnsi" w:hAnsiTheme="minorHAnsi" w:cstheme="minorHAnsi"/>
          <w:sz w:val="24"/>
        </w:rPr>
        <w:t xml:space="preserve"> for</w:t>
      </w:r>
      <w:r w:rsidRPr="00436E8B">
        <w:rPr>
          <w:rFonts w:asciiTheme="minorHAnsi" w:hAnsiTheme="minorHAnsi" w:cstheme="minorHAnsi"/>
          <w:sz w:val="24"/>
        </w:rPr>
        <w:t xml:space="preserve"> assisting the Club President and assuming </w:t>
      </w:r>
      <w:r w:rsidR="008B53DF" w:rsidRPr="00436E8B">
        <w:rPr>
          <w:rFonts w:asciiTheme="minorHAnsi" w:hAnsiTheme="minorHAnsi" w:cstheme="minorHAnsi"/>
          <w:sz w:val="24"/>
        </w:rPr>
        <w:t xml:space="preserve">the club presidential role in the absence of the club president.  </w:t>
      </w:r>
    </w:p>
    <w:p w:rsidR="000930A8" w:rsidRPr="00436E8B" w:rsidRDefault="008B53DF" w:rsidP="000930A8">
      <w:pPr>
        <w:pStyle w:val="BodyText"/>
        <w:numPr>
          <w:ilvl w:val="0"/>
          <w:numId w:val="42"/>
        </w:numPr>
        <w:pBdr>
          <w:top w:val="none" w:sz="0" w:space="0" w:color="auto"/>
          <w:left w:val="none" w:sz="0" w:space="0" w:color="auto"/>
          <w:bottom w:val="none" w:sz="0" w:space="0" w:color="auto"/>
          <w:right w:val="none" w:sz="0" w:space="0" w:color="auto"/>
        </w:pBdr>
        <w:rPr>
          <w:rFonts w:asciiTheme="minorHAnsi" w:hAnsiTheme="minorHAnsi" w:cstheme="minorHAnsi"/>
          <w:sz w:val="24"/>
        </w:rPr>
      </w:pPr>
      <w:r w:rsidRPr="000F74A2">
        <w:rPr>
          <w:rFonts w:asciiTheme="minorHAnsi" w:hAnsiTheme="minorHAnsi" w:cstheme="minorHAnsi"/>
          <w:i/>
          <w:sz w:val="24"/>
        </w:rPr>
        <w:t>Secretary</w:t>
      </w:r>
      <w:r w:rsidR="0057138E" w:rsidRPr="000F74A2">
        <w:rPr>
          <w:rFonts w:asciiTheme="minorHAnsi" w:hAnsiTheme="minorHAnsi" w:cstheme="minorHAnsi"/>
          <w:i/>
          <w:sz w:val="24"/>
        </w:rPr>
        <w:t>:</w:t>
      </w:r>
      <w:r w:rsidR="0057138E">
        <w:rPr>
          <w:rFonts w:asciiTheme="minorHAnsi" w:hAnsiTheme="minorHAnsi" w:cstheme="minorHAnsi"/>
          <w:sz w:val="24"/>
        </w:rPr>
        <w:t xml:space="preserve"> R</w:t>
      </w:r>
      <w:r w:rsidRPr="00436E8B">
        <w:rPr>
          <w:rFonts w:asciiTheme="minorHAnsi" w:hAnsiTheme="minorHAnsi" w:cstheme="minorHAnsi"/>
          <w:sz w:val="24"/>
        </w:rPr>
        <w:t xml:space="preserve">esponsible for taking minutes and distributing the minutes to all members before the next occurs.  </w:t>
      </w:r>
    </w:p>
    <w:p w:rsidR="004D7298" w:rsidRPr="00436E8B" w:rsidRDefault="008B53DF" w:rsidP="00964864">
      <w:pPr>
        <w:pStyle w:val="BodyText"/>
        <w:numPr>
          <w:ilvl w:val="0"/>
          <w:numId w:val="42"/>
        </w:numPr>
        <w:pBdr>
          <w:top w:val="none" w:sz="0" w:space="0" w:color="auto"/>
          <w:left w:val="none" w:sz="0" w:space="0" w:color="auto"/>
          <w:bottom w:val="none" w:sz="0" w:space="0" w:color="auto"/>
          <w:right w:val="none" w:sz="0" w:space="0" w:color="auto"/>
        </w:pBdr>
        <w:rPr>
          <w:rFonts w:asciiTheme="minorHAnsi" w:hAnsiTheme="minorHAnsi" w:cstheme="minorHAnsi"/>
          <w:sz w:val="24"/>
        </w:rPr>
      </w:pPr>
      <w:r w:rsidRPr="000F74A2">
        <w:rPr>
          <w:rFonts w:asciiTheme="minorHAnsi" w:hAnsiTheme="minorHAnsi" w:cstheme="minorHAnsi"/>
          <w:i/>
          <w:sz w:val="24"/>
        </w:rPr>
        <w:t>Treasurer</w:t>
      </w:r>
      <w:r w:rsidR="0057138E" w:rsidRPr="000F74A2">
        <w:rPr>
          <w:rFonts w:asciiTheme="minorHAnsi" w:hAnsiTheme="minorHAnsi" w:cstheme="minorHAnsi"/>
          <w:i/>
          <w:sz w:val="24"/>
        </w:rPr>
        <w:t>:</w:t>
      </w:r>
      <w:r w:rsidRPr="00436E8B">
        <w:rPr>
          <w:rFonts w:asciiTheme="minorHAnsi" w:hAnsiTheme="minorHAnsi" w:cstheme="minorHAnsi"/>
          <w:sz w:val="24"/>
        </w:rPr>
        <w:t xml:space="preserve"> </w:t>
      </w:r>
      <w:r w:rsidR="0057138E">
        <w:rPr>
          <w:rFonts w:asciiTheme="minorHAnsi" w:hAnsiTheme="minorHAnsi" w:cstheme="minorHAnsi"/>
          <w:sz w:val="24"/>
        </w:rPr>
        <w:t>R</w:t>
      </w:r>
      <w:r w:rsidRPr="00436E8B">
        <w:rPr>
          <w:rFonts w:asciiTheme="minorHAnsi" w:hAnsiTheme="minorHAnsi" w:cstheme="minorHAnsi"/>
          <w:sz w:val="24"/>
        </w:rPr>
        <w:t>esponsible for handling the budget for the club and reporting all finances to the club officers and its members</w:t>
      </w:r>
      <w:r w:rsidR="000930A8" w:rsidRPr="00436E8B">
        <w:rPr>
          <w:rFonts w:asciiTheme="minorHAnsi" w:hAnsiTheme="minorHAnsi" w:cstheme="minorHAnsi"/>
          <w:sz w:val="24"/>
        </w:rPr>
        <w:t>. Club funds must be on deposit in an auxiliary account with the Athens State University Business Office.</w:t>
      </w:r>
    </w:p>
    <w:p w:rsidR="00FC1ABA" w:rsidRPr="000F74A2" w:rsidRDefault="00FC1ABA" w:rsidP="00964864">
      <w:pPr>
        <w:pStyle w:val="BodyText"/>
        <w:numPr>
          <w:ilvl w:val="0"/>
          <w:numId w:val="42"/>
        </w:numPr>
        <w:pBdr>
          <w:top w:val="none" w:sz="0" w:space="0" w:color="auto"/>
          <w:left w:val="none" w:sz="0" w:space="0" w:color="auto"/>
          <w:bottom w:val="none" w:sz="0" w:space="0" w:color="auto"/>
          <w:right w:val="none" w:sz="0" w:space="0" w:color="auto"/>
        </w:pBdr>
        <w:rPr>
          <w:rFonts w:asciiTheme="minorHAnsi" w:hAnsiTheme="minorHAnsi" w:cstheme="minorHAnsi"/>
          <w:b/>
          <w:sz w:val="24"/>
          <w:highlight w:val="yellow"/>
        </w:rPr>
      </w:pPr>
      <w:r w:rsidRPr="000F74A2">
        <w:rPr>
          <w:rFonts w:asciiTheme="minorHAnsi" w:hAnsiTheme="minorHAnsi" w:cstheme="minorHAnsi"/>
          <w:b/>
          <w:sz w:val="24"/>
          <w:highlight w:val="yellow"/>
        </w:rPr>
        <w:t>&lt;Others</w:t>
      </w:r>
      <w:r w:rsidR="000F74A2" w:rsidRPr="000F74A2">
        <w:rPr>
          <w:rFonts w:asciiTheme="minorHAnsi" w:hAnsiTheme="minorHAnsi" w:cstheme="minorHAnsi"/>
          <w:b/>
          <w:sz w:val="24"/>
          <w:highlight w:val="yellow"/>
        </w:rPr>
        <w:t xml:space="preserve"> do you/ will you have other official officers</w:t>
      </w:r>
      <w:r w:rsidRPr="000F74A2">
        <w:rPr>
          <w:rFonts w:asciiTheme="minorHAnsi" w:hAnsiTheme="minorHAnsi" w:cstheme="minorHAnsi"/>
          <w:b/>
          <w:sz w:val="24"/>
          <w:highlight w:val="yellow"/>
        </w:rPr>
        <w:t>&gt;</w:t>
      </w:r>
    </w:p>
    <w:p w:rsidR="000930A8" w:rsidRPr="00436E8B" w:rsidRDefault="000930A8" w:rsidP="00051DF5">
      <w:pPr>
        <w:pStyle w:val="BodyText"/>
        <w:pBdr>
          <w:top w:val="none" w:sz="0" w:space="0" w:color="auto"/>
          <w:left w:val="none" w:sz="0" w:space="0" w:color="auto"/>
          <w:bottom w:val="none" w:sz="0" w:space="0" w:color="auto"/>
          <w:right w:val="none" w:sz="0" w:space="0" w:color="auto"/>
        </w:pBdr>
        <w:ind w:left="720"/>
        <w:rPr>
          <w:rFonts w:asciiTheme="minorHAnsi" w:hAnsiTheme="minorHAnsi" w:cstheme="minorHAnsi"/>
          <w:sz w:val="24"/>
        </w:rPr>
      </w:pPr>
    </w:p>
    <w:p w:rsidR="000930A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ab/>
        <w:t>The qualifications for office</w:t>
      </w:r>
      <w:r w:rsidR="000930A8" w:rsidRPr="00436E8B">
        <w:rPr>
          <w:rFonts w:asciiTheme="minorHAnsi" w:hAnsiTheme="minorHAnsi" w:cstheme="minorHAnsi"/>
          <w:sz w:val="24"/>
        </w:rPr>
        <w:t>rs</w:t>
      </w:r>
      <w:r w:rsidR="00051DF5" w:rsidRPr="00436E8B">
        <w:rPr>
          <w:rFonts w:asciiTheme="minorHAnsi" w:hAnsiTheme="minorHAnsi" w:cstheme="minorHAnsi"/>
          <w:sz w:val="24"/>
        </w:rPr>
        <w:t>:</w:t>
      </w:r>
    </w:p>
    <w:p w:rsidR="004D7298" w:rsidRPr="00436E8B" w:rsidRDefault="00194500"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sz w:val="24"/>
        </w:rPr>
        <w:t xml:space="preserve">An officer must be a current student at Athens State University, and </w:t>
      </w:r>
      <w:r w:rsidR="009044F1" w:rsidRPr="000F74A2">
        <w:rPr>
          <w:rFonts w:asciiTheme="minorHAnsi" w:hAnsiTheme="minorHAnsi" w:cstheme="minorHAnsi"/>
          <w:b/>
          <w:sz w:val="24"/>
          <w:highlight w:val="yellow"/>
        </w:rPr>
        <w:t xml:space="preserve">&lt;any other </w:t>
      </w:r>
      <w:r w:rsidR="00FC1ABA" w:rsidRPr="000F74A2">
        <w:rPr>
          <w:rFonts w:asciiTheme="minorHAnsi" w:hAnsiTheme="minorHAnsi" w:cstheme="minorHAnsi"/>
          <w:b/>
          <w:sz w:val="24"/>
          <w:highlight w:val="yellow"/>
        </w:rPr>
        <w:t>items</w:t>
      </w:r>
      <w:r w:rsidR="009044F1" w:rsidRPr="000F74A2">
        <w:rPr>
          <w:rFonts w:asciiTheme="minorHAnsi" w:hAnsiTheme="minorHAnsi" w:cstheme="minorHAnsi"/>
          <w:b/>
          <w:sz w:val="24"/>
          <w:highlight w:val="yellow"/>
        </w:rPr>
        <w:t>&gt;</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sz w:val="24"/>
        </w:rPr>
      </w:pPr>
    </w:p>
    <w:p w:rsidR="000930A8"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3:</w:t>
      </w:r>
      <w:r w:rsidRPr="00436E8B">
        <w:rPr>
          <w:rFonts w:asciiTheme="minorHAnsi" w:hAnsiTheme="minorHAnsi" w:cstheme="minorHAnsi"/>
          <w:sz w:val="24"/>
        </w:rPr>
        <w:tab/>
        <w:t>Officers will hold office from</w:t>
      </w:r>
      <w:r w:rsidR="00051DF5" w:rsidRPr="00436E8B">
        <w:rPr>
          <w:rFonts w:asciiTheme="minorHAnsi" w:hAnsiTheme="minorHAnsi" w:cstheme="minorHAnsi"/>
          <w:sz w:val="24"/>
        </w:rPr>
        <w:t>:</w:t>
      </w:r>
    </w:p>
    <w:p w:rsidR="002A350B" w:rsidRPr="00436E8B" w:rsidRDefault="002A350B"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p>
    <w:p w:rsidR="004D7298" w:rsidRPr="00436E8B" w:rsidRDefault="00194500" w:rsidP="000930A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r w:rsidRPr="00436E8B">
        <w:rPr>
          <w:rFonts w:asciiTheme="minorHAnsi" w:hAnsiTheme="minorHAnsi" w:cstheme="minorHAnsi"/>
          <w:sz w:val="24"/>
        </w:rPr>
        <w:t xml:space="preserve">Officers will hold office for </w:t>
      </w:r>
      <w:r w:rsidR="00512E4D" w:rsidRPr="00436E8B">
        <w:rPr>
          <w:rFonts w:asciiTheme="minorHAnsi" w:hAnsiTheme="minorHAnsi" w:cstheme="minorHAnsi"/>
          <w:sz w:val="24"/>
        </w:rPr>
        <w:t>one</w:t>
      </w:r>
      <w:r w:rsidRPr="00436E8B">
        <w:rPr>
          <w:rFonts w:asciiTheme="minorHAnsi" w:hAnsiTheme="minorHAnsi" w:cstheme="minorHAnsi"/>
          <w:sz w:val="24"/>
        </w:rPr>
        <w:t xml:space="preserve"> year at w</w:t>
      </w:r>
      <w:r w:rsidR="00E92420">
        <w:rPr>
          <w:rFonts w:asciiTheme="minorHAnsi" w:hAnsiTheme="minorHAnsi" w:cstheme="minorHAnsi"/>
          <w:sz w:val="24"/>
        </w:rPr>
        <w:t>hich time the officer will roll-</w:t>
      </w:r>
      <w:r w:rsidRPr="00436E8B">
        <w:rPr>
          <w:rFonts w:asciiTheme="minorHAnsi" w:hAnsiTheme="minorHAnsi" w:cstheme="minorHAnsi"/>
          <w:sz w:val="24"/>
        </w:rPr>
        <w:t>of</w:t>
      </w:r>
      <w:r w:rsidR="00E92420">
        <w:rPr>
          <w:rFonts w:asciiTheme="minorHAnsi" w:hAnsiTheme="minorHAnsi" w:cstheme="minorHAnsi"/>
          <w:sz w:val="24"/>
        </w:rPr>
        <w:t xml:space="preserve">f. Officers will be </w:t>
      </w:r>
      <w:r w:rsidR="00512E4D" w:rsidRPr="00436E8B">
        <w:rPr>
          <w:rFonts w:asciiTheme="minorHAnsi" w:hAnsiTheme="minorHAnsi" w:cstheme="minorHAnsi"/>
          <w:sz w:val="24"/>
        </w:rPr>
        <w:t>elected annually by act</w:t>
      </w:r>
      <w:r w:rsidR="000930A8" w:rsidRPr="00436E8B">
        <w:rPr>
          <w:rFonts w:asciiTheme="minorHAnsi" w:hAnsiTheme="minorHAnsi" w:cstheme="minorHAnsi"/>
          <w:sz w:val="24"/>
        </w:rPr>
        <w:t>ive voting members of the club.</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791FF5">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4:</w:t>
      </w:r>
      <w:r w:rsidRPr="00436E8B">
        <w:rPr>
          <w:rFonts w:asciiTheme="minorHAnsi" w:hAnsiTheme="minorHAnsi" w:cstheme="minorHAnsi"/>
          <w:sz w:val="24"/>
        </w:rPr>
        <w:tab/>
        <w:t>If an officer’s position becomes vacant during a term, the following will take place…” [</w:t>
      </w:r>
      <w:r w:rsidR="00512E4D" w:rsidRPr="00436E8B">
        <w:rPr>
          <w:rFonts w:asciiTheme="minorHAnsi" w:hAnsiTheme="minorHAnsi" w:cstheme="minorHAnsi"/>
          <w:sz w:val="24"/>
        </w:rPr>
        <w:t>The officers of the club will recommend a replacement to the voting members</w:t>
      </w:r>
      <w:r w:rsidR="003A0419" w:rsidRPr="00436E8B">
        <w:rPr>
          <w:rFonts w:asciiTheme="minorHAnsi" w:hAnsiTheme="minorHAnsi" w:cstheme="minorHAnsi"/>
          <w:sz w:val="24"/>
        </w:rPr>
        <w:t>, where a special election will be held to replace the vacancy</w:t>
      </w:r>
      <w:r w:rsidR="00051DF5" w:rsidRPr="00436E8B">
        <w:rPr>
          <w:rFonts w:asciiTheme="minorHAnsi" w:hAnsiTheme="minorHAnsi" w:cstheme="minorHAnsi"/>
          <w:sz w:val="24"/>
        </w:rPr>
        <w:t>.</w:t>
      </w:r>
    </w:p>
    <w:p w:rsidR="00051DF5" w:rsidRPr="00436E8B" w:rsidRDefault="00051DF5"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V – Advisors</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w:t>
      </w:r>
      <w:r w:rsidRPr="00436E8B">
        <w:rPr>
          <w:rFonts w:asciiTheme="minorHAnsi" w:hAnsiTheme="minorHAnsi" w:cstheme="minorHAnsi"/>
          <w:sz w:val="24"/>
        </w:rPr>
        <w:tab/>
        <w:t xml:space="preserve">The </w:t>
      </w:r>
      <w:r w:rsidR="009044F1" w:rsidRPr="000F74A2">
        <w:rPr>
          <w:rFonts w:asciiTheme="minorHAnsi" w:hAnsiTheme="minorHAnsi" w:cstheme="minorHAnsi"/>
          <w:b/>
          <w:sz w:val="24"/>
          <w:highlight w:val="yellow"/>
        </w:rPr>
        <w:t>&lt;name</w:t>
      </w:r>
      <w:r w:rsidR="000F74A2">
        <w:rPr>
          <w:rFonts w:asciiTheme="minorHAnsi" w:hAnsiTheme="minorHAnsi" w:cstheme="minorHAnsi"/>
          <w:b/>
          <w:sz w:val="24"/>
          <w:highlight w:val="yellow"/>
        </w:rPr>
        <w:t xml:space="preserve"> of new organization</w:t>
      </w:r>
      <w:r w:rsidR="009044F1" w:rsidRPr="000F74A2">
        <w:rPr>
          <w:rFonts w:asciiTheme="minorHAnsi" w:hAnsiTheme="minorHAnsi" w:cstheme="minorHAnsi"/>
          <w:b/>
          <w:sz w:val="24"/>
          <w:highlight w:val="yellow"/>
        </w:rPr>
        <w:t>&gt;</w:t>
      </w:r>
      <w:r w:rsidRPr="00436E8B">
        <w:rPr>
          <w:rFonts w:asciiTheme="minorHAnsi" w:hAnsiTheme="minorHAnsi" w:cstheme="minorHAnsi"/>
          <w:sz w:val="24"/>
        </w:rPr>
        <w:t xml:space="preserve"> shall have at least one Athens State University faculty or staff member serving as Advisor at all times. </w:t>
      </w:r>
      <w:r w:rsidRPr="00436E8B">
        <w:rPr>
          <w:rFonts w:asciiTheme="minorHAnsi" w:hAnsiTheme="minorHAnsi" w:cstheme="minorHAnsi"/>
          <w:spacing w:val="-2"/>
          <w:sz w:val="24"/>
        </w:rPr>
        <w:t>The advisor(s) also has responsibility for ensuring that the organization and its members abide by all University policies, regulations, and guidelines as they relate to the organization’s activities and events.</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ab/>
      </w:r>
      <w:r w:rsidR="003A0419" w:rsidRPr="00436E8B">
        <w:rPr>
          <w:rFonts w:asciiTheme="minorHAnsi" w:hAnsiTheme="minorHAnsi" w:cstheme="minorHAnsi"/>
          <w:sz w:val="24"/>
        </w:rPr>
        <w:t xml:space="preserve">The advisor will need to be a full-time faculty </w:t>
      </w:r>
      <w:r w:rsidR="009044F1" w:rsidRPr="00436E8B">
        <w:rPr>
          <w:rFonts w:asciiTheme="minorHAnsi" w:hAnsiTheme="minorHAnsi" w:cstheme="minorHAnsi"/>
          <w:sz w:val="24"/>
        </w:rPr>
        <w:t xml:space="preserve">or staff </w:t>
      </w:r>
      <w:r w:rsidR="003A0419" w:rsidRPr="00436E8B">
        <w:rPr>
          <w:rFonts w:asciiTheme="minorHAnsi" w:hAnsiTheme="minorHAnsi" w:cstheme="minorHAnsi"/>
          <w:sz w:val="24"/>
        </w:rPr>
        <w:t>at Athens State University. The advisor will oversee the operations of the club and making sure</w:t>
      </w:r>
      <w:r w:rsidR="002D1E80" w:rsidRPr="00436E8B">
        <w:rPr>
          <w:rFonts w:asciiTheme="minorHAnsi" w:hAnsiTheme="minorHAnsi" w:cstheme="minorHAnsi"/>
          <w:sz w:val="24"/>
        </w:rPr>
        <w:t xml:space="preserve"> the club is being r</w:t>
      </w:r>
      <w:r w:rsidR="00E92420">
        <w:rPr>
          <w:rFonts w:asciiTheme="minorHAnsi" w:hAnsiTheme="minorHAnsi" w:cstheme="minorHAnsi"/>
          <w:sz w:val="24"/>
        </w:rPr>
        <w:t>u</w:t>
      </w:r>
      <w:r w:rsidR="002D1E80" w:rsidRPr="00436E8B">
        <w:rPr>
          <w:rFonts w:asciiTheme="minorHAnsi" w:hAnsiTheme="minorHAnsi" w:cstheme="minorHAnsi"/>
          <w:sz w:val="24"/>
        </w:rPr>
        <w:t>n according to the by-laws and constitution.  The advisor will supervise</w:t>
      </w:r>
      <w:r w:rsidR="003A0419" w:rsidRPr="00436E8B">
        <w:rPr>
          <w:rFonts w:asciiTheme="minorHAnsi" w:hAnsiTheme="minorHAnsi" w:cstheme="minorHAnsi"/>
          <w:sz w:val="24"/>
        </w:rPr>
        <w:t xml:space="preserve"> any field trips or club competitions</w:t>
      </w:r>
      <w:r w:rsidR="00E92420">
        <w:rPr>
          <w:rFonts w:asciiTheme="minorHAnsi" w:hAnsiTheme="minorHAnsi" w:cstheme="minorHAnsi"/>
          <w:sz w:val="24"/>
        </w:rPr>
        <w:t xml:space="preserve"> that take place off-</w:t>
      </w:r>
      <w:r w:rsidR="002D1E80" w:rsidRPr="00436E8B">
        <w:rPr>
          <w:rFonts w:asciiTheme="minorHAnsi" w:hAnsiTheme="minorHAnsi" w:cstheme="minorHAnsi"/>
          <w:sz w:val="24"/>
        </w:rPr>
        <w:t>campus</w:t>
      </w:r>
      <w:r w:rsidRPr="00436E8B">
        <w:rPr>
          <w:rFonts w:asciiTheme="minorHAnsi" w:hAnsiTheme="minorHAnsi" w:cstheme="minorHAnsi"/>
          <w:sz w:val="24"/>
        </w:rPr>
        <w:t>.</w:t>
      </w:r>
      <w:r w:rsidR="002D1E80" w:rsidRPr="00436E8B">
        <w:rPr>
          <w:rFonts w:asciiTheme="minorHAnsi" w:hAnsiTheme="minorHAnsi" w:cstheme="minorHAnsi"/>
          <w:sz w:val="24"/>
        </w:rPr>
        <w:t xml:space="preserve">  The advisor will also be responsible for making sure any competiti</w:t>
      </w:r>
      <w:r w:rsidR="00E07932" w:rsidRPr="00436E8B">
        <w:rPr>
          <w:rFonts w:asciiTheme="minorHAnsi" w:hAnsiTheme="minorHAnsi" w:cstheme="minorHAnsi"/>
          <w:sz w:val="24"/>
        </w:rPr>
        <w:t>ons are properly staffed and organized.</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VI – Meetings</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ab/>
      </w:r>
      <w:r w:rsidR="00692FE0" w:rsidRPr="00692FE0">
        <w:rPr>
          <w:rFonts w:asciiTheme="minorHAnsi" w:hAnsiTheme="minorHAnsi" w:cstheme="minorHAnsi"/>
          <w:b/>
          <w:sz w:val="24"/>
        </w:rPr>
        <w:t>&lt;</w:t>
      </w:r>
      <w:r w:rsidR="00E07932" w:rsidRPr="00692FE0">
        <w:rPr>
          <w:rFonts w:asciiTheme="minorHAnsi" w:hAnsiTheme="minorHAnsi" w:cstheme="minorHAnsi"/>
          <w:b/>
          <w:sz w:val="24"/>
          <w:highlight w:val="yellow"/>
        </w:rPr>
        <w:t>Meetings will take place monthly</w:t>
      </w:r>
      <w:r w:rsidR="00692FE0" w:rsidRPr="00692FE0">
        <w:rPr>
          <w:rFonts w:asciiTheme="minorHAnsi" w:hAnsiTheme="minorHAnsi" w:cstheme="minorHAnsi"/>
          <w:b/>
          <w:sz w:val="24"/>
        </w:rPr>
        <w:t>&gt;</w:t>
      </w:r>
      <w:r w:rsidRPr="00436E8B">
        <w:rPr>
          <w:rFonts w:asciiTheme="minorHAnsi" w:hAnsiTheme="minorHAnsi" w:cstheme="minorHAnsi"/>
          <w:sz w:val="24"/>
        </w:rPr>
        <w:t xml:space="preserve"> and </w:t>
      </w:r>
      <w:r w:rsidR="00E07932" w:rsidRPr="00436E8B">
        <w:rPr>
          <w:rFonts w:asciiTheme="minorHAnsi" w:hAnsiTheme="minorHAnsi" w:cstheme="minorHAnsi"/>
          <w:sz w:val="24"/>
        </w:rPr>
        <w:t>the club president or faculty advisor may call a meeting</w:t>
      </w:r>
      <w:r w:rsidRPr="00436E8B">
        <w:rPr>
          <w:rFonts w:asciiTheme="minorHAnsi" w:hAnsiTheme="minorHAnsi" w:cstheme="minorHAnsi"/>
          <w:sz w:val="24"/>
        </w:rPr>
        <w:t>.  The quorum, or percentage of membership that must be present in order to conduct business at the organization’s meetings</w:t>
      </w:r>
      <w:r w:rsidR="00E07932" w:rsidRPr="00436E8B">
        <w:rPr>
          <w:rFonts w:asciiTheme="minorHAnsi" w:hAnsiTheme="minorHAnsi" w:cstheme="minorHAnsi"/>
          <w:sz w:val="24"/>
        </w:rPr>
        <w:t xml:space="preserve"> shall be at least 50% of the club members present</w:t>
      </w:r>
      <w:r w:rsidRPr="00436E8B">
        <w:rPr>
          <w:rFonts w:asciiTheme="minorHAnsi" w:hAnsiTheme="minorHAnsi" w:cstheme="minorHAnsi"/>
          <w:sz w:val="24"/>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ab/>
      </w:r>
      <w:r w:rsidR="00E07932" w:rsidRPr="00436E8B">
        <w:rPr>
          <w:rFonts w:asciiTheme="minorHAnsi" w:hAnsiTheme="minorHAnsi" w:cstheme="minorHAnsi"/>
          <w:sz w:val="24"/>
        </w:rPr>
        <w:t xml:space="preserve">The faculty advisor and club president may call a special meeting, but </w:t>
      </w:r>
      <w:r w:rsidR="005D5AB8" w:rsidRPr="00436E8B">
        <w:rPr>
          <w:rFonts w:asciiTheme="minorHAnsi" w:hAnsiTheme="minorHAnsi" w:cstheme="minorHAnsi"/>
          <w:sz w:val="24"/>
        </w:rPr>
        <w:t>must be at least 72 advanced notice</w:t>
      </w:r>
      <w:r w:rsidRPr="00436E8B">
        <w:rPr>
          <w:rFonts w:asciiTheme="minorHAnsi" w:hAnsiTheme="minorHAnsi" w:cstheme="minorHAnsi"/>
          <w:sz w:val="24"/>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b/>
          <w:bCs/>
          <w:sz w:val="24"/>
          <w:u w:val="single"/>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VII – Amendment of Constitution</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C127EF" w:rsidRDefault="004D7298" w:rsidP="00C127EF">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ab/>
        <w:t xml:space="preserve">“This constitution can only be amended by an affirmation vote of a [2/3, 3/4, etc.] majority of the members at any regular or special meeting.”  </w:t>
      </w:r>
      <w:r w:rsidR="00BE36B5" w:rsidRPr="00436E8B">
        <w:rPr>
          <w:rFonts w:asciiTheme="minorHAnsi" w:hAnsiTheme="minorHAnsi" w:cstheme="minorHAnsi"/>
          <w:sz w:val="24"/>
        </w:rPr>
        <w:t>Amendments to the constitution or bylaws shall be presented to the club elected officers two weeks prior to</w:t>
      </w:r>
      <w:r w:rsidR="00CD5A7F" w:rsidRPr="00436E8B">
        <w:rPr>
          <w:rFonts w:asciiTheme="minorHAnsi" w:hAnsiTheme="minorHAnsi" w:cstheme="minorHAnsi"/>
          <w:sz w:val="24"/>
        </w:rPr>
        <w:t xml:space="preserve"> a proposed amendment change.</w:t>
      </w:r>
      <w:r w:rsidRPr="00436E8B">
        <w:rPr>
          <w:rFonts w:asciiTheme="minorHAnsi" w:hAnsiTheme="minorHAnsi" w:cstheme="minorHAnsi"/>
          <w:sz w:val="24"/>
        </w:rPr>
        <w:tab/>
      </w:r>
    </w:p>
    <w:p w:rsidR="004D7298" w:rsidRPr="00C127EF" w:rsidRDefault="00051DF5" w:rsidP="00C127EF">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6F24B8">
        <w:rPr>
          <w:rFonts w:asciiTheme="minorHAnsi" w:hAnsiTheme="minorHAnsi" w:cstheme="minorHAnsi"/>
          <w:b/>
          <w:bCs/>
        </w:rPr>
        <w:t xml:space="preserve">Bylaws: </w:t>
      </w:r>
      <w:r w:rsidR="009044F1" w:rsidRPr="00C127EF">
        <w:rPr>
          <w:rFonts w:asciiTheme="minorHAnsi" w:hAnsiTheme="minorHAnsi" w:cstheme="minorHAnsi"/>
          <w:b/>
          <w:bCs/>
          <w:highlight w:val="yellow"/>
        </w:rPr>
        <w:t>&lt;Name&gt;</w:t>
      </w:r>
    </w:p>
    <w:p w:rsidR="004D7298" w:rsidRPr="006F24B8" w:rsidRDefault="009044F1" w:rsidP="00051DF5">
      <w:pPr>
        <w:rPr>
          <w:rFonts w:asciiTheme="minorHAnsi" w:hAnsiTheme="minorHAnsi" w:cstheme="minorHAnsi"/>
          <w:b/>
          <w:bCs/>
          <w:sz w:val="28"/>
          <w:szCs w:val="24"/>
        </w:rPr>
      </w:pPr>
      <w:r w:rsidRPr="006F24B8">
        <w:rPr>
          <w:rFonts w:asciiTheme="minorHAnsi" w:hAnsiTheme="minorHAnsi" w:cstheme="minorHAnsi"/>
          <w:b/>
          <w:sz w:val="28"/>
          <w:szCs w:val="24"/>
        </w:rPr>
        <w:t>Date:</w:t>
      </w:r>
      <w:r w:rsidR="00C127EF">
        <w:rPr>
          <w:rFonts w:asciiTheme="minorHAnsi" w:hAnsiTheme="minorHAnsi" w:cstheme="minorHAnsi"/>
          <w:b/>
          <w:sz w:val="28"/>
          <w:szCs w:val="24"/>
        </w:rPr>
        <w:t xml:space="preserve"> </w:t>
      </w:r>
      <w:r w:rsidR="00D2717D">
        <w:rPr>
          <w:rFonts w:asciiTheme="minorHAnsi" w:hAnsiTheme="minorHAnsi" w:cstheme="minorHAnsi"/>
          <w:b/>
          <w:sz w:val="28"/>
          <w:szCs w:val="24"/>
          <w:highlight w:val="yellow"/>
        </w:rPr>
        <w:t>xx/xx/20</w:t>
      </w:r>
      <w:r w:rsidR="00C127EF" w:rsidRPr="00C127EF">
        <w:rPr>
          <w:rFonts w:asciiTheme="minorHAnsi" w:hAnsiTheme="minorHAnsi" w:cstheme="minorHAnsi"/>
          <w:b/>
          <w:sz w:val="28"/>
          <w:szCs w:val="24"/>
          <w:highlight w:val="yellow"/>
        </w:rPr>
        <w:t>xx</w:t>
      </w:r>
    </w:p>
    <w:p w:rsidR="004D7298" w:rsidRPr="00436E8B" w:rsidRDefault="004D7298" w:rsidP="004D7298">
      <w:pPr>
        <w:pStyle w:val="Heading1"/>
        <w:numPr>
          <w:ilvl w:val="0"/>
          <w:numId w:val="0"/>
        </w:numPr>
        <w:rPr>
          <w:rFonts w:asciiTheme="minorHAnsi" w:hAnsiTheme="minorHAnsi" w:cstheme="minorHAnsi"/>
          <w:b/>
          <w:bCs/>
          <w:sz w:val="24"/>
        </w:rPr>
      </w:pPr>
    </w:p>
    <w:p w:rsidR="004D7298" w:rsidRPr="00436E8B" w:rsidRDefault="004D7298" w:rsidP="004D7298">
      <w:pPr>
        <w:pStyle w:val="Heading1"/>
        <w:numPr>
          <w:ilvl w:val="0"/>
          <w:numId w:val="0"/>
        </w:numPr>
        <w:rPr>
          <w:rFonts w:asciiTheme="minorHAnsi" w:hAnsiTheme="minorHAnsi" w:cstheme="minorHAnsi"/>
          <w:b/>
          <w:bCs/>
          <w:sz w:val="24"/>
          <w:u w:val="single"/>
        </w:rPr>
      </w:pPr>
      <w:r w:rsidRPr="00436E8B">
        <w:rPr>
          <w:rFonts w:asciiTheme="minorHAnsi" w:hAnsiTheme="minorHAnsi" w:cstheme="minorHAnsi"/>
          <w:b/>
          <w:bCs/>
          <w:sz w:val="24"/>
          <w:u w:val="single"/>
        </w:rPr>
        <w:t xml:space="preserve">Article I – </w:t>
      </w:r>
      <w:r w:rsidRPr="00436E8B">
        <w:rPr>
          <w:rFonts w:asciiTheme="minorHAnsi" w:hAnsiTheme="minorHAnsi" w:cstheme="minorHAnsi"/>
          <w:b/>
          <w:sz w:val="24"/>
          <w:u w:val="single"/>
        </w:rPr>
        <w:t>Membership</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1:</w:t>
      </w:r>
      <w:r w:rsidRPr="00436E8B">
        <w:rPr>
          <w:rFonts w:asciiTheme="minorHAnsi" w:hAnsiTheme="minorHAnsi" w:cstheme="minorHAnsi"/>
          <w:sz w:val="24"/>
          <w:szCs w:val="24"/>
        </w:rPr>
        <w:tab/>
      </w:r>
      <w:r w:rsidR="00131C19" w:rsidRPr="00436E8B">
        <w:rPr>
          <w:rFonts w:asciiTheme="minorHAnsi" w:hAnsiTheme="minorHAnsi" w:cstheme="minorHAnsi"/>
          <w:sz w:val="24"/>
          <w:szCs w:val="24"/>
        </w:rPr>
        <w:t>Members must be an Athens State faculty, student or</w:t>
      </w:r>
      <w:r w:rsidR="00FE02F2" w:rsidRPr="00436E8B">
        <w:rPr>
          <w:rFonts w:asciiTheme="minorHAnsi" w:hAnsiTheme="minorHAnsi" w:cstheme="minorHAnsi"/>
          <w:sz w:val="24"/>
          <w:szCs w:val="24"/>
        </w:rPr>
        <w:t xml:space="preserve"> alumni.</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2:</w:t>
      </w:r>
      <w:r w:rsidRPr="00436E8B">
        <w:rPr>
          <w:rFonts w:asciiTheme="minorHAnsi" w:hAnsiTheme="minorHAnsi" w:cstheme="minorHAnsi"/>
          <w:sz w:val="24"/>
          <w:szCs w:val="24"/>
        </w:rPr>
        <w:t xml:space="preserve"> </w:t>
      </w:r>
      <w:r w:rsidRPr="00436E8B">
        <w:rPr>
          <w:rFonts w:asciiTheme="minorHAnsi" w:hAnsiTheme="minorHAnsi" w:cstheme="minorHAnsi"/>
          <w:sz w:val="24"/>
          <w:szCs w:val="24"/>
        </w:rPr>
        <w:tab/>
      </w:r>
      <w:r w:rsidR="00FE02F2" w:rsidRPr="00436E8B">
        <w:rPr>
          <w:rFonts w:asciiTheme="minorHAnsi" w:hAnsiTheme="minorHAnsi" w:cstheme="minorHAnsi"/>
          <w:sz w:val="24"/>
          <w:szCs w:val="24"/>
        </w:rPr>
        <w:t>For members to maintain active membership, they must attend at least 50% of the meetings</w:t>
      </w:r>
      <w:r w:rsidR="000930A8" w:rsidRPr="00436E8B">
        <w:rPr>
          <w:rFonts w:asciiTheme="minorHAnsi" w:hAnsiTheme="minorHAnsi" w:cstheme="minorHAnsi"/>
          <w:sz w:val="24"/>
          <w:szCs w:val="24"/>
        </w:rPr>
        <w:t>.</w:t>
      </w:r>
      <w:r w:rsidRPr="00436E8B">
        <w:rPr>
          <w:rFonts w:asciiTheme="minorHAnsi" w:hAnsiTheme="minorHAnsi" w:cstheme="minorHAnsi"/>
          <w:sz w:val="24"/>
          <w:szCs w:val="24"/>
        </w:rPr>
        <w:t xml:space="preserve"> </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3:</w:t>
      </w:r>
      <w:r w:rsidRPr="00436E8B">
        <w:rPr>
          <w:rFonts w:asciiTheme="minorHAnsi" w:hAnsiTheme="minorHAnsi" w:cstheme="minorHAnsi"/>
          <w:sz w:val="24"/>
          <w:szCs w:val="24"/>
        </w:rPr>
        <w:tab/>
      </w:r>
      <w:r w:rsidR="004935AF" w:rsidRPr="00436E8B">
        <w:rPr>
          <w:rFonts w:asciiTheme="minorHAnsi" w:hAnsiTheme="minorHAnsi" w:cstheme="minorHAnsi"/>
          <w:sz w:val="24"/>
          <w:szCs w:val="24"/>
        </w:rPr>
        <w:t>Reasons for expulsion will include violating University policies, which supersede any club rules and regulations.  Secondly, a member of the club shall be expelled</w:t>
      </w:r>
      <w:r w:rsidR="00164B99" w:rsidRPr="00436E8B">
        <w:rPr>
          <w:rFonts w:asciiTheme="minorHAnsi" w:hAnsiTheme="minorHAnsi" w:cstheme="minorHAnsi"/>
          <w:sz w:val="24"/>
          <w:szCs w:val="24"/>
        </w:rPr>
        <w:t xml:space="preserve"> by the elected officers with a minimum of a 2/3 vote. </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4:</w:t>
      </w:r>
      <w:r w:rsidRPr="00436E8B">
        <w:rPr>
          <w:rFonts w:asciiTheme="minorHAnsi" w:hAnsiTheme="minorHAnsi" w:cstheme="minorHAnsi"/>
          <w:sz w:val="24"/>
          <w:szCs w:val="24"/>
        </w:rPr>
        <w:t xml:space="preserve"> </w:t>
      </w:r>
      <w:r w:rsidRPr="00436E8B">
        <w:rPr>
          <w:rFonts w:asciiTheme="minorHAnsi" w:hAnsiTheme="minorHAnsi" w:cstheme="minorHAnsi"/>
          <w:sz w:val="24"/>
          <w:szCs w:val="24"/>
        </w:rPr>
        <w:tab/>
      </w:r>
      <w:r w:rsidR="006F24B8" w:rsidRPr="000F74A2">
        <w:rPr>
          <w:rFonts w:asciiTheme="minorHAnsi" w:hAnsiTheme="minorHAnsi" w:cstheme="minorHAnsi"/>
          <w:b/>
          <w:sz w:val="24"/>
          <w:szCs w:val="24"/>
          <w:highlight w:val="yellow"/>
        </w:rPr>
        <w:t>&lt;Dues for membership, if so explain&gt;</w:t>
      </w:r>
    </w:p>
    <w:p w:rsidR="004D7298" w:rsidRPr="00436E8B" w:rsidRDefault="004D7298" w:rsidP="004D7298">
      <w:pPr>
        <w:rPr>
          <w:rFonts w:asciiTheme="minorHAnsi" w:hAnsiTheme="minorHAnsi" w:cstheme="minorHAnsi"/>
          <w:sz w:val="24"/>
          <w:szCs w:val="24"/>
        </w:rPr>
      </w:pPr>
    </w:p>
    <w:p w:rsidR="004D7298" w:rsidRPr="00436E8B" w:rsidRDefault="004D7298" w:rsidP="004D7298">
      <w:pPr>
        <w:rPr>
          <w:rFonts w:asciiTheme="minorHAnsi" w:hAnsiTheme="minorHAnsi" w:cstheme="minorHAnsi"/>
          <w:b/>
          <w:sz w:val="24"/>
          <w:szCs w:val="24"/>
          <w:u w:val="single"/>
        </w:rPr>
      </w:pPr>
      <w:r w:rsidRPr="00436E8B">
        <w:rPr>
          <w:rFonts w:asciiTheme="minorHAnsi" w:hAnsiTheme="minorHAnsi" w:cstheme="minorHAnsi"/>
          <w:b/>
          <w:sz w:val="24"/>
          <w:szCs w:val="24"/>
          <w:u w:val="single"/>
        </w:rPr>
        <w:t>Article II – Officer Duties</w:t>
      </w:r>
    </w:p>
    <w:p w:rsidR="004D7298" w:rsidRDefault="004D7298" w:rsidP="004D7298">
      <w:pPr>
        <w:rPr>
          <w:rFonts w:asciiTheme="minorHAnsi" w:hAnsiTheme="minorHAnsi" w:cstheme="minorHAnsi"/>
          <w:sz w:val="24"/>
          <w:szCs w:val="24"/>
        </w:rPr>
      </w:pPr>
    </w:p>
    <w:p w:rsidR="00692FE0" w:rsidRDefault="00692FE0" w:rsidP="000F74A2">
      <w:pPr>
        <w:rPr>
          <w:rFonts w:asciiTheme="minorHAnsi" w:hAnsiTheme="minorHAnsi" w:cstheme="minorHAnsi"/>
          <w:b/>
          <w:sz w:val="24"/>
          <w:szCs w:val="24"/>
        </w:rPr>
      </w:pPr>
      <w:r>
        <w:rPr>
          <w:rFonts w:asciiTheme="minorHAnsi" w:hAnsiTheme="minorHAnsi" w:cstheme="minorHAnsi"/>
          <w:b/>
          <w:sz w:val="24"/>
          <w:szCs w:val="24"/>
        </w:rPr>
        <w:t>Compliance:</w:t>
      </w:r>
    </w:p>
    <w:p w:rsidR="00692FE0" w:rsidRPr="00692FE0" w:rsidRDefault="000F74A2" w:rsidP="000F74A2">
      <w:pPr>
        <w:rPr>
          <w:rFonts w:asciiTheme="minorHAnsi" w:hAnsiTheme="minorHAnsi" w:cstheme="minorHAnsi"/>
          <w:sz w:val="24"/>
          <w:szCs w:val="24"/>
        </w:rPr>
      </w:pPr>
      <w:r w:rsidRPr="00692FE0">
        <w:rPr>
          <w:rFonts w:asciiTheme="minorHAnsi" w:hAnsiTheme="minorHAnsi" w:cstheme="minorHAnsi"/>
          <w:sz w:val="24"/>
          <w:szCs w:val="24"/>
        </w:rPr>
        <w:t xml:space="preserve">The officers shall be </w:t>
      </w:r>
      <w:r w:rsidR="004F73CA" w:rsidRPr="00692FE0">
        <w:rPr>
          <w:rFonts w:asciiTheme="minorHAnsi" w:hAnsiTheme="minorHAnsi" w:cstheme="minorHAnsi"/>
          <w:sz w:val="24"/>
          <w:szCs w:val="24"/>
        </w:rPr>
        <w:t>responsible</w:t>
      </w:r>
      <w:r w:rsidRPr="00692FE0">
        <w:rPr>
          <w:rFonts w:asciiTheme="minorHAnsi" w:hAnsiTheme="minorHAnsi" w:cstheme="minorHAnsi"/>
          <w:sz w:val="24"/>
          <w:szCs w:val="24"/>
        </w:rPr>
        <w:t xml:space="preserve"> for working with the </w:t>
      </w:r>
      <w:r w:rsidR="004F73CA" w:rsidRPr="00692FE0">
        <w:rPr>
          <w:rFonts w:asciiTheme="minorHAnsi" w:hAnsiTheme="minorHAnsi" w:cstheme="minorHAnsi"/>
          <w:sz w:val="24"/>
          <w:szCs w:val="24"/>
        </w:rPr>
        <w:t>sponsor</w:t>
      </w:r>
      <w:r w:rsidR="00692FE0" w:rsidRPr="00692FE0">
        <w:rPr>
          <w:rFonts w:asciiTheme="minorHAnsi" w:hAnsiTheme="minorHAnsi" w:cstheme="minorHAnsi"/>
          <w:sz w:val="24"/>
          <w:szCs w:val="24"/>
        </w:rPr>
        <w:t>/advisor to</w:t>
      </w:r>
      <w:r w:rsidRPr="00692FE0">
        <w:rPr>
          <w:rFonts w:asciiTheme="minorHAnsi" w:hAnsiTheme="minorHAnsi" w:cstheme="minorHAnsi"/>
          <w:sz w:val="24"/>
          <w:szCs w:val="24"/>
        </w:rPr>
        <w:t xml:space="preserve"> </w:t>
      </w:r>
      <w:r w:rsidR="004F73CA" w:rsidRPr="00692FE0">
        <w:rPr>
          <w:rFonts w:asciiTheme="minorHAnsi" w:hAnsiTheme="minorHAnsi" w:cstheme="minorHAnsi"/>
          <w:sz w:val="24"/>
          <w:szCs w:val="24"/>
        </w:rPr>
        <w:t>maintain</w:t>
      </w:r>
      <w:r w:rsidR="00692FE0" w:rsidRPr="00692FE0">
        <w:rPr>
          <w:rFonts w:asciiTheme="minorHAnsi" w:hAnsiTheme="minorHAnsi" w:cstheme="minorHAnsi"/>
          <w:sz w:val="24"/>
          <w:szCs w:val="24"/>
        </w:rPr>
        <w:t xml:space="preserve"> the charter</w:t>
      </w:r>
      <w:r w:rsidR="00692FE0">
        <w:rPr>
          <w:rFonts w:asciiTheme="minorHAnsi" w:hAnsiTheme="minorHAnsi" w:cstheme="minorHAnsi"/>
          <w:sz w:val="24"/>
          <w:szCs w:val="24"/>
        </w:rPr>
        <w:t xml:space="preserve"> of</w:t>
      </w:r>
      <w:r w:rsidR="00692FE0" w:rsidRPr="00692FE0">
        <w:rPr>
          <w:rFonts w:asciiTheme="minorHAnsi" w:hAnsiTheme="minorHAnsi" w:cstheme="minorHAnsi"/>
          <w:sz w:val="24"/>
          <w:szCs w:val="24"/>
        </w:rPr>
        <w:t xml:space="preserve"> </w:t>
      </w:r>
      <w:r w:rsidR="00692FE0" w:rsidRPr="00692FE0">
        <w:rPr>
          <w:rFonts w:asciiTheme="minorHAnsi" w:hAnsiTheme="minorHAnsi" w:cstheme="minorHAnsi"/>
          <w:b/>
          <w:sz w:val="24"/>
          <w:szCs w:val="24"/>
          <w:highlight w:val="yellow"/>
        </w:rPr>
        <w:t>&lt;name of organization&gt;</w:t>
      </w:r>
      <w:r w:rsidR="00692FE0">
        <w:rPr>
          <w:rFonts w:asciiTheme="minorHAnsi" w:hAnsiTheme="minorHAnsi" w:cstheme="minorHAnsi"/>
          <w:b/>
          <w:sz w:val="24"/>
          <w:szCs w:val="24"/>
        </w:rPr>
        <w:t xml:space="preserve">. </w:t>
      </w:r>
    </w:p>
    <w:p w:rsidR="00692FE0" w:rsidRDefault="00692FE0" w:rsidP="000F74A2">
      <w:pPr>
        <w:rPr>
          <w:rFonts w:asciiTheme="minorHAnsi" w:hAnsiTheme="minorHAnsi" w:cstheme="minorHAnsi"/>
          <w:sz w:val="24"/>
          <w:szCs w:val="24"/>
        </w:rPr>
      </w:pPr>
    </w:p>
    <w:p w:rsidR="000F74A2" w:rsidRPr="00692FE0" w:rsidRDefault="00692FE0" w:rsidP="000F74A2">
      <w:pPr>
        <w:rPr>
          <w:rFonts w:asciiTheme="minorHAnsi" w:hAnsiTheme="minorHAnsi" w:cstheme="minorHAnsi"/>
          <w:sz w:val="24"/>
          <w:szCs w:val="24"/>
        </w:rPr>
      </w:pPr>
      <w:r w:rsidRPr="00692FE0">
        <w:rPr>
          <w:rFonts w:asciiTheme="minorHAnsi" w:hAnsiTheme="minorHAnsi" w:cstheme="minorHAnsi"/>
          <w:sz w:val="24"/>
          <w:szCs w:val="24"/>
        </w:rPr>
        <w:t>This</w:t>
      </w:r>
      <w:r w:rsidR="004F73CA" w:rsidRPr="00692FE0">
        <w:rPr>
          <w:rFonts w:asciiTheme="minorHAnsi" w:hAnsiTheme="minorHAnsi" w:cstheme="minorHAnsi"/>
          <w:sz w:val="24"/>
          <w:szCs w:val="24"/>
        </w:rPr>
        <w:t xml:space="preserve"> </w:t>
      </w:r>
      <w:r w:rsidR="000F74A2" w:rsidRPr="00692FE0">
        <w:rPr>
          <w:rFonts w:asciiTheme="minorHAnsi" w:hAnsiTheme="minorHAnsi" w:cstheme="minorHAnsi"/>
          <w:sz w:val="24"/>
          <w:szCs w:val="24"/>
        </w:rPr>
        <w:t>include</w:t>
      </w:r>
      <w:r w:rsidRPr="00692FE0">
        <w:rPr>
          <w:rFonts w:asciiTheme="minorHAnsi" w:hAnsiTheme="minorHAnsi" w:cstheme="minorHAnsi"/>
          <w:sz w:val="24"/>
          <w:szCs w:val="24"/>
        </w:rPr>
        <w:t>s</w:t>
      </w:r>
      <w:r w:rsidR="000F74A2" w:rsidRPr="00692FE0">
        <w:rPr>
          <w:rFonts w:asciiTheme="minorHAnsi" w:hAnsiTheme="minorHAnsi" w:cstheme="minorHAnsi"/>
          <w:sz w:val="24"/>
          <w:szCs w:val="24"/>
        </w:rPr>
        <w:t>:</w:t>
      </w:r>
    </w:p>
    <w:p w:rsidR="000F74A2" w:rsidRPr="00692FE0" w:rsidRDefault="004F73CA" w:rsidP="004F73CA">
      <w:pPr>
        <w:pStyle w:val="ListParagraph"/>
        <w:numPr>
          <w:ilvl w:val="0"/>
          <w:numId w:val="45"/>
        </w:numPr>
        <w:rPr>
          <w:rFonts w:asciiTheme="minorHAnsi" w:hAnsiTheme="minorHAnsi" w:cstheme="minorHAnsi"/>
          <w:sz w:val="24"/>
          <w:szCs w:val="24"/>
        </w:rPr>
      </w:pPr>
      <w:r w:rsidRPr="00692FE0">
        <w:rPr>
          <w:rFonts w:asciiTheme="minorHAnsi" w:hAnsiTheme="minorHAnsi" w:cstheme="minorHAnsi"/>
          <w:sz w:val="24"/>
          <w:szCs w:val="24"/>
        </w:rPr>
        <w:t xml:space="preserve">Assisting with the </w:t>
      </w:r>
      <w:r w:rsidR="000F74A2" w:rsidRPr="00692FE0">
        <w:rPr>
          <w:rFonts w:asciiTheme="minorHAnsi" w:hAnsiTheme="minorHAnsi" w:cstheme="minorHAnsi"/>
          <w:sz w:val="24"/>
          <w:szCs w:val="24"/>
        </w:rPr>
        <w:t xml:space="preserve">annual </w:t>
      </w:r>
      <w:r w:rsidRPr="00692FE0">
        <w:rPr>
          <w:rFonts w:asciiTheme="minorHAnsi" w:hAnsiTheme="minorHAnsi" w:cstheme="minorHAnsi"/>
          <w:sz w:val="24"/>
          <w:szCs w:val="24"/>
        </w:rPr>
        <w:t>renewal paperwork</w:t>
      </w:r>
    </w:p>
    <w:p w:rsidR="000F74A2" w:rsidRPr="00692FE0" w:rsidRDefault="004F73CA" w:rsidP="004F73CA">
      <w:pPr>
        <w:pStyle w:val="ListParagraph"/>
        <w:numPr>
          <w:ilvl w:val="0"/>
          <w:numId w:val="45"/>
        </w:numPr>
        <w:rPr>
          <w:rFonts w:asciiTheme="minorHAnsi" w:hAnsiTheme="minorHAnsi" w:cstheme="minorHAnsi"/>
          <w:sz w:val="24"/>
          <w:szCs w:val="24"/>
        </w:rPr>
      </w:pPr>
      <w:r w:rsidRPr="00692FE0">
        <w:rPr>
          <w:rFonts w:asciiTheme="minorHAnsi" w:hAnsiTheme="minorHAnsi" w:cstheme="minorHAnsi"/>
          <w:sz w:val="24"/>
          <w:szCs w:val="24"/>
        </w:rPr>
        <w:t>Maintain an up</w:t>
      </w:r>
      <w:r w:rsidR="000F74A2" w:rsidRPr="00692FE0">
        <w:rPr>
          <w:rFonts w:asciiTheme="minorHAnsi" w:hAnsiTheme="minorHAnsi" w:cstheme="minorHAnsi"/>
          <w:sz w:val="24"/>
          <w:szCs w:val="24"/>
        </w:rPr>
        <w:t xml:space="preserve">-to-date </w:t>
      </w:r>
      <w:r w:rsidRPr="00692FE0">
        <w:rPr>
          <w:rFonts w:asciiTheme="minorHAnsi" w:hAnsiTheme="minorHAnsi" w:cstheme="minorHAnsi"/>
          <w:sz w:val="24"/>
          <w:szCs w:val="24"/>
        </w:rPr>
        <w:t>membership</w:t>
      </w:r>
      <w:r w:rsidR="000F74A2" w:rsidRPr="00692FE0">
        <w:rPr>
          <w:rFonts w:asciiTheme="minorHAnsi" w:hAnsiTheme="minorHAnsi" w:cstheme="minorHAnsi"/>
          <w:sz w:val="24"/>
          <w:szCs w:val="24"/>
        </w:rPr>
        <w:t xml:space="preserve"> roster </w:t>
      </w:r>
      <w:r w:rsidR="00692FE0" w:rsidRPr="00692FE0">
        <w:rPr>
          <w:rFonts w:asciiTheme="minorHAnsi" w:hAnsiTheme="minorHAnsi" w:cstheme="minorHAnsi"/>
          <w:sz w:val="24"/>
          <w:szCs w:val="24"/>
        </w:rPr>
        <w:t xml:space="preserve">to </w:t>
      </w:r>
      <w:r w:rsidR="000F74A2" w:rsidRPr="00692FE0">
        <w:rPr>
          <w:rFonts w:asciiTheme="minorHAnsi" w:hAnsiTheme="minorHAnsi" w:cstheme="minorHAnsi"/>
          <w:sz w:val="24"/>
          <w:szCs w:val="24"/>
        </w:rPr>
        <w:t xml:space="preserve">provide to </w:t>
      </w:r>
      <w:r w:rsidRPr="00692FE0">
        <w:rPr>
          <w:rFonts w:asciiTheme="minorHAnsi" w:hAnsiTheme="minorHAnsi" w:cstheme="minorHAnsi"/>
          <w:sz w:val="24"/>
          <w:szCs w:val="24"/>
        </w:rPr>
        <w:t>Student</w:t>
      </w:r>
      <w:r w:rsidR="000F74A2" w:rsidRPr="00692FE0">
        <w:rPr>
          <w:rFonts w:asciiTheme="minorHAnsi" w:hAnsiTheme="minorHAnsi" w:cstheme="minorHAnsi"/>
          <w:sz w:val="24"/>
          <w:szCs w:val="24"/>
        </w:rPr>
        <w:t xml:space="preserve"> </w:t>
      </w:r>
      <w:r w:rsidRPr="00692FE0">
        <w:rPr>
          <w:rFonts w:asciiTheme="minorHAnsi" w:hAnsiTheme="minorHAnsi" w:cstheme="minorHAnsi"/>
          <w:sz w:val="24"/>
          <w:szCs w:val="24"/>
        </w:rPr>
        <w:t>Activities oversight</w:t>
      </w:r>
    </w:p>
    <w:p w:rsidR="004F73CA" w:rsidRPr="00692FE0" w:rsidRDefault="004F73CA" w:rsidP="004F73CA">
      <w:pPr>
        <w:pStyle w:val="ListParagraph"/>
        <w:numPr>
          <w:ilvl w:val="0"/>
          <w:numId w:val="45"/>
        </w:numPr>
        <w:rPr>
          <w:rFonts w:asciiTheme="minorHAnsi" w:hAnsiTheme="minorHAnsi" w:cstheme="minorHAnsi"/>
          <w:sz w:val="24"/>
          <w:szCs w:val="24"/>
        </w:rPr>
      </w:pPr>
      <w:r w:rsidRPr="00692FE0">
        <w:rPr>
          <w:rFonts w:asciiTheme="minorHAnsi" w:hAnsiTheme="minorHAnsi" w:cstheme="minorHAnsi"/>
          <w:sz w:val="24"/>
          <w:szCs w:val="24"/>
        </w:rPr>
        <w:t xml:space="preserve">Creating and submitting the fall and spring Activities Memo to </w:t>
      </w:r>
      <w:r w:rsidR="00692FE0" w:rsidRPr="00692FE0">
        <w:rPr>
          <w:rFonts w:asciiTheme="minorHAnsi" w:hAnsiTheme="minorHAnsi" w:cstheme="minorHAnsi"/>
          <w:sz w:val="24"/>
          <w:szCs w:val="24"/>
        </w:rPr>
        <w:t xml:space="preserve">provide </w:t>
      </w:r>
      <w:r w:rsidRPr="00692FE0">
        <w:rPr>
          <w:rFonts w:asciiTheme="minorHAnsi" w:hAnsiTheme="minorHAnsi" w:cstheme="minorHAnsi"/>
          <w:sz w:val="24"/>
          <w:szCs w:val="24"/>
        </w:rPr>
        <w:t>Student Activities oversight</w:t>
      </w:r>
    </w:p>
    <w:p w:rsidR="00692FE0" w:rsidRPr="00692FE0" w:rsidRDefault="004F73CA" w:rsidP="00692FE0">
      <w:pPr>
        <w:pStyle w:val="ListParagraph"/>
        <w:numPr>
          <w:ilvl w:val="0"/>
          <w:numId w:val="45"/>
        </w:numPr>
        <w:rPr>
          <w:rFonts w:asciiTheme="minorHAnsi" w:hAnsiTheme="minorHAnsi" w:cstheme="minorHAnsi"/>
          <w:sz w:val="24"/>
          <w:szCs w:val="24"/>
        </w:rPr>
      </w:pPr>
      <w:r w:rsidRPr="00692FE0">
        <w:rPr>
          <w:rFonts w:asciiTheme="minorHAnsi" w:hAnsiTheme="minorHAnsi" w:cstheme="minorHAnsi"/>
          <w:sz w:val="24"/>
          <w:szCs w:val="24"/>
        </w:rPr>
        <w:t xml:space="preserve">Maintain </w:t>
      </w:r>
      <w:r w:rsidR="005763A5" w:rsidRPr="00692FE0">
        <w:rPr>
          <w:rFonts w:asciiTheme="minorHAnsi" w:hAnsiTheme="minorHAnsi" w:cstheme="minorHAnsi"/>
          <w:sz w:val="24"/>
          <w:szCs w:val="24"/>
        </w:rPr>
        <w:t xml:space="preserve">an </w:t>
      </w:r>
      <w:r w:rsidRPr="00692FE0">
        <w:rPr>
          <w:rFonts w:asciiTheme="minorHAnsi" w:hAnsiTheme="minorHAnsi" w:cstheme="minorHAnsi"/>
          <w:sz w:val="24"/>
          <w:szCs w:val="24"/>
        </w:rPr>
        <w:t>up-to-date listing of officers</w:t>
      </w:r>
      <w:r w:rsidR="00692FE0" w:rsidRPr="00692FE0">
        <w:rPr>
          <w:rFonts w:asciiTheme="minorHAnsi" w:hAnsiTheme="minorHAnsi" w:cstheme="minorHAnsi"/>
          <w:sz w:val="24"/>
          <w:szCs w:val="24"/>
        </w:rPr>
        <w:t xml:space="preserve"> to provide Student Activities oversight</w:t>
      </w:r>
    </w:p>
    <w:p w:rsidR="000F74A2" w:rsidRPr="00436E8B" w:rsidRDefault="000F74A2" w:rsidP="004D7298">
      <w:pPr>
        <w:rPr>
          <w:rFonts w:asciiTheme="minorHAnsi" w:hAnsiTheme="minorHAnsi" w:cstheme="minorHAnsi"/>
          <w:sz w:val="24"/>
          <w:szCs w:val="24"/>
        </w:rPr>
      </w:pPr>
    </w:p>
    <w:p w:rsidR="009B6B9C"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1:</w:t>
      </w:r>
      <w:r w:rsidRPr="00436E8B">
        <w:rPr>
          <w:rFonts w:asciiTheme="minorHAnsi" w:hAnsiTheme="minorHAnsi" w:cstheme="minorHAnsi"/>
          <w:sz w:val="24"/>
          <w:szCs w:val="24"/>
        </w:rPr>
        <w:t xml:space="preserve"> </w:t>
      </w:r>
      <w:r w:rsidRPr="00436E8B">
        <w:rPr>
          <w:rFonts w:asciiTheme="minorHAnsi" w:hAnsiTheme="minorHAnsi" w:cstheme="minorHAnsi"/>
          <w:sz w:val="24"/>
          <w:szCs w:val="24"/>
        </w:rPr>
        <w:tab/>
      </w:r>
    </w:p>
    <w:p w:rsidR="009B6B9C" w:rsidRPr="00436E8B" w:rsidRDefault="00317F57" w:rsidP="009B6B9C">
      <w:pPr>
        <w:pStyle w:val="ListParagraph"/>
        <w:numPr>
          <w:ilvl w:val="0"/>
          <w:numId w:val="44"/>
        </w:numPr>
        <w:rPr>
          <w:rFonts w:asciiTheme="minorHAnsi" w:hAnsiTheme="minorHAnsi" w:cstheme="minorHAnsi"/>
          <w:sz w:val="24"/>
          <w:szCs w:val="24"/>
        </w:rPr>
      </w:pPr>
      <w:r w:rsidRPr="00436E8B">
        <w:rPr>
          <w:rFonts w:asciiTheme="minorHAnsi" w:hAnsiTheme="minorHAnsi" w:cstheme="minorHAnsi"/>
          <w:sz w:val="24"/>
          <w:szCs w:val="24"/>
        </w:rPr>
        <w:t xml:space="preserve">The </w:t>
      </w:r>
      <w:r w:rsidR="0054116B" w:rsidRPr="00436E8B">
        <w:rPr>
          <w:rFonts w:asciiTheme="minorHAnsi" w:hAnsiTheme="minorHAnsi" w:cstheme="minorHAnsi"/>
          <w:sz w:val="24"/>
          <w:szCs w:val="24"/>
        </w:rPr>
        <w:t>P</w:t>
      </w:r>
      <w:r w:rsidRPr="00436E8B">
        <w:rPr>
          <w:rFonts w:asciiTheme="minorHAnsi" w:hAnsiTheme="minorHAnsi" w:cstheme="minorHAnsi"/>
          <w:sz w:val="24"/>
          <w:szCs w:val="24"/>
        </w:rPr>
        <w:t xml:space="preserve">resident of the club will schedule meeting times, locations and topics to be discussed.  </w:t>
      </w:r>
    </w:p>
    <w:p w:rsidR="0054116B" w:rsidRPr="00436E8B" w:rsidRDefault="00317F57" w:rsidP="009B6B9C">
      <w:pPr>
        <w:pStyle w:val="ListParagraph"/>
        <w:numPr>
          <w:ilvl w:val="0"/>
          <w:numId w:val="44"/>
        </w:numPr>
        <w:rPr>
          <w:rFonts w:asciiTheme="minorHAnsi" w:hAnsiTheme="minorHAnsi" w:cstheme="minorHAnsi"/>
          <w:sz w:val="24"/>
          <w:szCs w:val="24"/>
        </w:rPr>
      </w:pPr>
      <w:r w:rsidRPr="00436E8B">
        <w:rPr>
          <w:rFonts w:asciiTheme="minorHAnsi" w:hAnsiTheme="minorHAnsi" w:cstheme="minorHAnsi"/>
          <w:sz w:val="24"/>
          <w:szCs w:val="24"/>
        </w:rPr>
        <w:t xml:space="preserve">Vice-President- this officer is responsible in assisting the Club President and assuming the club presidential role in the absence of the club president.  </w:t>
      </w:r>
    </w:p>
    <w:p w:rsidR="0054116B" w:rsidRPr="00436E8B" w:rsidRDefault="00317F57" w:rsidP="009B6B9C">
      <w:pPr>
        <w:pStyle w:val="ListParagraph"/>
        <w:numPr>
          <w:ilvl w:val="0"/>
          <w:numId w:val="44"/>
        </w:numPr>
        <w:rPr>
          <w:rFonts w:asciiTheme="minorHAnsi" w:hAnsiTheme="minorHAnsi" w:cstheme="minorHAnsi"/>
          <w:sz w:val="24"/>
          <w:szCs w:val="24"/>
        </w:rPr>
      </w:pPr>
      <w:r w:rsidRPr="00436E8B">
        <w:rPr>
          <w:rFonts w:asciiTheme="minorHAnsi" w:hAnsiTheme="minorHAnsi" w:cstheme="minorHAnsi"/>
          <w:sz w:val="24"/>
          <w:szCs w:val="24"/>
        </w:rPr>
        <w:t xml:space="preserve">The Secretary is responsible for taking minutes and distributing the minutes to all members before the next occurs.  </w:t>
      </w:r>
    </w:p>
    <w:p w:rsidR="004D7298" w:rsidRDefault="0054116B" w:rsidP="009B6B9C">
      <w:pPr>
        <w:pStyle w:val="ListParagraph"/>
        <w:numPr>
          <w:ilvl w:val="0"/>
          <w:numId w:val="44"/>
        </w:numPr>
        <w:rPr>
          <w:rFonts w:asciiTheme="minorHAnsi" w:hAnsiTheme="minorHAnsi" w:cstheme="minorHAnsi"/>
          <w:sz w:val="24"/>
          <w:szCs w:val="24"/>
        </w:rPr>
      </w:pPr>
      <w:r w:rsidRPr="00436E8B">
        <w:rPr>
          <w:rFonts w:asciiTheme="minorHAnsi" w:hAnsiTheme="minorHAnsi" w:cstheme="minorHAnsi"/>
          <w:sz w:val="24"/>
          <w:szCs w:val="24"/>
        </w:rPr>
        <w:t xml:space="preserve">The </w:t>
      </w:r>
      <w:r w:rsidR="00317F57" w:rsidRPr="00436E8B">
        <w:rPr>
          <w:rFonts w:asciiTheme="minorHAnsi" w:hAnsiTheme="minorHAnsi" w:cstheme="minorHAnsi"/>
          <w:sz w:val="24"/>
          <w:szCs w:val="24"/>
        </w:rPr>
        <w:t>Treasurer is responsible for handling the budget for the club and reporting all finances to the club officers and its members</w:t>
      </w:r>
      <w:r w:rsidR="006F24B8">
        <w:rPr>
          <w:rFonts w:asciiTheme="minorHAnsi" w:hAnsiTheme="minorHAnsi" w:cstheme="minorHAnsi"/>
          <w:sz w:val="24"/>
          <w:szCs w:val="24"/>
        </w:rPr>
        <w:t>.</w:t>
      </w:r>
    </w:p>
    <w:p w:rsidR="006F24B8" w:rsidRPr="000F74A2" w:rsidRDefault="005B6A54" w:rsidP="009B6B9C">
      <w:pPr>
        <w:pStyle w:val="ListParagraph"/>
        <w:numPr>
          <w:ilvl w:val="0"/>
          <w:numId w:val="44"/>
        </w:numPr>
        <w:rPr>
          <w:rFonts w:asciiTheme="minorHAnsi" w:hAnsiTheme="minorHAnsi" w:cstheme="minorHAnsi"/>
          <w:b/>
          <w:sz w:val="24"/>
          <w:szCs w:val="24"/>
          <w:highlight w:val="yellow"/>
        </w:rPr>
      </w:pPr>
      <w:r w:rsidRPr="000F74A2">
        <w:rPr>
          <w:rFonts w:asciiTheme="minorHAnsi" w:hAnsiTheme="minorHAnsi" w:cstheme="minorHAnsi"/>
          <w:b/>
          <w:sz w:val="24"/>
          <w:szCs w:val="24"/>
          <w:highlight w:val="yellow"/>
        </w:rPr>
        <w:lastRenderedPageBreak/>
        <w:t>&lt;</w:t>
      </w:r>
      <w:r w:rsidR="006F24B8" w:rsidRPr="000F74A2">
        <w:rPr>
          <w:rFonts w:asciiTheme="minorHAnsi" w:hAnsiTheme="minorHAnsi" w:cstheme="minorHAnsi"/>
          <w:b/>
          <w:sz w:val="24"/>
          <w:szCs w:val="24"/>
          <w:highlight w:val="yellow"/>
        </w:rPr>
        <w:t>Others&gt;</w:t>
      </w:r>
    </w:p>
    <w:p w:rsidR="004D7298" w:rsidRPr="00436E8B" w:rsidRDefault="004D7298" w:rsidP="004D7298">
      <w:pPr>
        <w:rPr>
          <w:rFonts w:asciiTheme="minorHAnsi" w:hAnsiTheme="minorHAnsi" w:cstheme="minorHAnsi"/>
          <w:sz w:val="24"/>
          <w:szCs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b/>
          <w:bCs/>
          <w:sz w:val="24"/>
          <w:u w:val="single"/>
        </w:rPr>
      </w:pPr>
      <w:r w:rsidRPr="00436E8B">
        <w:rPr>
          <w:rFonts w:asciiTheme="minorHAnsi" w:hAnsiTheme="minorHAnsi" w:cstheme="minorHAnsi"/>
          <w:b/>
          <w:bCs/>
          <w:sz w:val="24"/>
          <w:u w:val="single"/>
        </w:rPr>
        <w:t>Article III – Election of Officers</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ab/>
        <w:t>Elections of new officers will take place… [</w:t>
      </w:r>
      <w:r w:rsidR="000129FD" w:rsidRPr="00436E8B">
        <w:rPr>
          <w:rFonts w:asciiTheme="minorHAnsi" w:hAnsiTheme="minorHAnsi" w:cstheme="minorHAnsi"/>
          <w:sz w:val="24"/>
        </w:rPr>
        <w:t xml:space="preserve">annually or when term limits have expired for the officers, at such time the current elected official will roll off the board and an election will be held to fulfill the </w:t>
      </w:r>
      <w:r w:rsidR="00786C30" w:rsidRPr="00436E8B">
        <w:rPr>
          <w:rFonts w:asciiTheme="minorHAnsi" w:hAnsiTheme="minorHAnsi" w:cstheme="minorHAnsi"/>
          <w:sz w:val="24"/>
        </w:rPr>
        <w:t>vacated role.  Preferably, a vote for the vacating officer will take place 6 month</w:t>
      </w:r>
      <w:r w:rsidR="005763A5">
        <w:rPr>
          <w:rFonts w:asciiTheme="minorHAnsi" w:hAnsiTheme="minorHAnsi" w:cstheme="minorHAnsi"/>
          <w:sz w:val="24"/>
        </w:rPr>
        <w:t>s</w:t>
      </w:r>
      <w:r w:rsidR="00786C30" w:rsidRPr="00436E8B">
        <w:rPr>
          <w:rFonts w:asciiTheme="minorHAnsi" w:hAnsiTheme="minorHAnsi" w:cstheme="minorHAnsi"/>
          <w:sz w:val="24"/>
        </w:rPr>
        <w:t xml:space="preserve"> prior to the term limit to give the incoming elected official </w:t>
      </w:r>
      <w:r w:rsidR="00645FAD" w:rsidRPr="00436E8B">
        <w:rPr>
          <w:rFonts w:asciiTheme="minorHAnsi" w:hAnsiTheme="minorHAnsi" w:cstheme="minorHAnsi"/>
          <w:sz w:val="24"/>
        </w:rPr>
        <w:t xml:space="preserve">time </w:t>
      </w:r>
      <w:r w:rsidR="005763A5">
        <w:rPr>
          <w:rFonts w:asciiTheme="minorHAnsi" w:hAnsiTheme="minorHAnsi" w:cstheme="minorHAnsi"/>
          <w:sz w:val="24"/>
        </w:rPr>
        <w:t xml:space="preserve">to </w:t>
      </w:r>
      <w:r w:rsidR="00645FAD" w:rsidRPr="00436E8B">
        <w:rPr>
          <w:rFonts w:asciiTheme="minorHAnsi" w:hAnsiTheme="minorHAnsi" w:cstheme="minorHAnsi"/>
          <w:sz w:val="24"/>
        </w:rPr>
        <w:t>get familiar with the job and duties of the position.</w:t>
      </w:r>
      <w:r w:rsidRPr="00436E8B">
        <w:rPr>
          <w:rFonts w:asciiTheme="minorHAnsi" w:hAnsiTheme="minorHAnsi" w:cstheme="minorHAnsi"/>
          <w:sz w:val="24"/>
        </w:rPr>
        <w:t>]</w:t>
      </w:r>
    </w:p>
    <w:p w:rsidR="009B6B9C" w:rsidRPr="00436E8B" w:rsidRDefault="009B6B9C"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ab/>
      </w:r>
      <w:r w:rsidR="00645FAD" w:rsidRPr="00436E8B">
        <w:rPr>
          <w:rFonts w:asciiTheme="minorHAnsi" w:hAnsiTheme="minorHAnsi" w:cstheme="minorHAnsi"/>
          <w:sz w:val="24"/>
        </w:rPr>
        <w:t>Nominations for board members will come from the members</w:t>
      </w:r>
      <w:r w:rsidR="00711B95" w:rsidRPr="00436E8B">
        <w:rPr>
          <w:rFonts w:asciiTheme="minorHAnsi" w:hAnsiTheme="minorHAnsi" w:cstheme="minorHAnsi"/>
          <w:sz w:val="24"/>
        </w:rPr>
        <w:t xml:space="preserve"> where a quorum is deemed to be met</w:t>
      </w:r>
      <w:r w:rsidRPr="00436E8B">
        <w:rPr>
          <w:rFonts w:asciiTheme="minorHAnsi" w:hAnsiTheme="minorHAnsi" w:cstheme="minorHAnsi"/>
          <w:sz w:val="24"/>
        </w:rPr>
        <w:t>.</w:t>
      </w:r>
      <w:r w:rsidR="00711B95" w:rsidRPr="00436E8B">
        <w:rPr>
          <w:rFonts w:asciiTheme="minorHAnsi" w:hAnsiTheme="minorHAnsi" w:cstheme="minorHAnsi"/>
          <w:sz w:val="24"/>
        </w:rPr>
        <w:t xml:space="preserve">  The nominations will be by members and the members will be notified by email</w:t>
      </w:r>
      <w:r w:rsidR="00A94B63" w:rsidRPr="00436E8B">
        <w:rPr>
          <w:rFonts w:asciiTheme="minorHAnsi" w:hAnsiTheme="minorHAnsi" w:cstheme="minorHAnsi"/>
          <w:sz w:val="24"/>
        </w:rPr>
        <w:t xml:space="preserve"> to log</w:t>
      </w:r>
      <w:r w:rsidR="000754A3">
        <w:rPr>
          <w:rFonts w:asciiTheme="minorHAnsi" w:hAnsiTheme="minorHAnsi" w:cstheme="minorHAnsi"/>
          <w:sz w:val="24"/>
        </w:rPr>
        <w:t xml:space="preserve"> </w:t>
      </w:r>
      <w:r w:rsidR="00A94B63" w:rsidRPr="00436E8B">
        <w:rPr>
          <w:rFonts w:asciiTheme="minorHAnsi" w:hAnsiTheme="minorHAnsi" w:cstheme="minorHAnsi"/>
          <w:sz w:val="24"/>
        </w:rPr>
        <w:t>in to the designated voting tool (Survey Money, Election Genie, etc.</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3:</w:t>
      </w:r>
      <w:r w:rsidRPr="00436E8B">
        <w:rPr>
          <w:rFonts w:asciiTheme="minorHAnsi" w:hAnsiTheme="minorHAnsi" w:cstheme="minorHAnsi"/>
          <w:sz w:val="24"/>
        </w:rPr>
        <w:tab/>
        <w:t>“Members who are running for office must…</w:t>
      </w:r>
      <w:r w:rsidR="000930A8" w:rsidRPr="00436E8B">
        <w:rPr>
          <w:rFonts w:asciiTheme="minorHAnsi" w:hAnsiTheme="minorHAnsi" w:cstheme="minorHAnsi"/>
          <w:sz w:val="24"/>
        </w:rPr>
        <w:t xml:space="preserve">” </w:t>
      </w:r>
      <w:r w:rsidR="00A94B63" w:rsidRPr="00436E8B">
        <w:rPr>
          <w:rFonts w:asciiTheme="minorHAnsi" w:hAnsiTheme="minorHAnsi" w:cstheme="minorHAnsi"/>
          <w:sz w:val="24"/>
        </w:rPr>
        <w:t>be an active member of the club</w:t>
      </w:r>
      <w:r w:rsidRPr="00436E8B">
        <w:rPr>
          <w:rFonts w:asciiTheme="minorHAnsi" w:hAnsiTheme="minorHAnsi" w:cstheme="minorHAnsi"/>
          <w:sz w:val="24"/>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4:</w:t>
      </w:r>
      <w:r w:rsidRPr="00436E8B">
        <w:rPr>
          <w:rFonts w:asciiTheme="minorHAnsi" w:hAnsiTheme="minorHAnsi" w:cstheme="minorHAnsi"/>
          <w:sz w:val="24"/>
        </w:rPr>
        <w:tab/>
        <w:t xml:space="preserve">Officers must be elected by… [State whether election requires a simple majority of votes, 2/3 majority, etc.  </w:t>
      </w:r>
      <w:r w:rsidR="00A1493A" w:rsidRPr="00436E8B">
        <w:rPr>
          <w:rFonts w:asciiTheme="minorHAnsi" w:hAnsiTheme="minorHAnsi" w:cstheme="minorHAnsi"/>
          <w:sz w:val="24"/>
        </w:rPr>
        <w:t xml:space="preserve">The voting will be in by show of hands in a physical meeting. Other methods, such as, online tools </w:t>
      </w:r>
      <w:r w:rsidR="00151169" w:rsidRPr="00436E8B">
        <w:rPr>
          <w:rFonts w:asciiTheme="minorHAnsi" w:hAnsiTheme="minorHAnsi" w:cstheme="minorHAnsi"/>
          <w:sz w:val="24"/>
        </w:rPr>
        <w:t>will be used to tally votes.  The voting process will be democratic in nature, which means whoever has the most votes, wins.</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5:</w:t>
      </w:r>
      <w:r w:rsidRPr="00436E8B">
        <w:rPr>
          <w:rFonts w:asciiTheme="minorHAnsi" w:hAnsiTheme="minorHAnsi" w:cstheme="minorHAnsi"/>
          <w:sz w:val="24"/>
        </w:rPr>
        <w:tab/>
        <w:t>If an officer decides to step down from an office or is no longer enrolled… [</w:t>
      </w:r>
      <w:r w:rsidR="00151169" w:rsidRPr="00436E8B">
        <w:rPr>
          <w:rFonts w:asciiTheme="minorHAnsi" w:hAnsiTheme="minorHAnsi" w:cstheme="minorHAnsi"/>
          <w:sz w:val="24"/>
        </w:rPr>
        <w:t>The board will appoint a proxy</w:t>
      </w:r>
      <w:r w:rsidR="00926361" w:rsidRPr="00436E8B">
        <w:rPr>
          <w:rFonts w:asciiTheme="minorHAnsi" w:hAnsiTheme="minorHAnsi" w:cstheme="minorHAnsi"/>
          <w:sz w:val="24"/>
        </w:rPr>
        <w:t xml:space="preserve"> until a new board member election can take place.</w:t>
      </w:r>
    </w:p>
    <w:p w:rsidR="004D7298" w:rsidRPr="00436E8B" w:rsidRDefault="004D7298" w:rsidP="004D7298">
      <w:pPr>
        <w:ind w:left="1440" w:hanging="1440"/>
        <w:rPr>
          <w:rFonts w:asciiTheme="minorHAnsi" w:hAnsiTheme="minorHAnsi" w:cstheme="minorHAnsi"/>
          <w:sz w:val="24"/>
          <w:szCs w:val="24"/>
        </w:rPr>
      </w:pPr>
    </w:p>
    <w:p w:rsidR="004D7298" w:rsidRPr="00436E8B" w:rsidRDefault="004D7298" w:rsidP="004D7298">
      <w:pPr>
        <w:rPr>
          <w:rFonts w:asciiTheme="minorHAnsi" w:hAnsiTheme="minorHAnsi" w:cstheme="minorHAnsi"/>
          <w:b/>
          <w:sz w:val="24"/>
          <w:szCs w:val="24"/>
          <w:u w:val="single"/>
        </w:rPr>
      </w:pPr>
      <w:r w:rsidRPr="00436E8B">
        <w:rPr>
          <w:rFonts w:asciiTheme="minorHAnsi" w:hAnsiTheme="minorHAnsi" w:cstheme="minorHAnsi"/>
          <w:b/>
          <w:sz w:val="24"/>
          <w:szCs w:val="24"/>
          <w:u w:val="single"/>
        </w:rPr>
        <w:t>Article IV – Advisor</w:t>
      </w:r>
    </w:p>
    <w:p w:rsidR="004D7298" w:rsidRPr="00436E8B" w:rsidRDefault="004D7298" w:rsidP="004D7298">
      <w:pPr>
        <w:rPr>
          <w:rFonts w:asciiTheme="minorHAnsi" w:hAnsiTheme="minorHAnsi" w:cstheme="minorHAnsi"/>
          <w:sz w:val="24"/>
          <w:szCs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ab/>
      </w:r>
      <w:r w:rsidR="00926361" w:rsidRPr="00436E8B">
        <w:rPr>
          <w:rFonts w:asciiTheme="minorHAnsi" w:hAnsiTheme="minorHAnsi" w:cstheme="minorHAnsi"/>
          <w:sz w:val="24"/>
        </w:rPr>
        <w:t>The advisor shall be a full-time employee of the university</w:t>
      </w:r>
      <w:r w:rsidR="0065498E" w:rsidRPr="00436E8B">
        <w:rPr>
          <w:rFonts w:asciiTheme="minorHAnsi" w:hAnsiTheme="minorHAnsi" w:cstheme="minorHAnsi"/>
          <w:sz w:val="24"/>
        </w:rPr>
        <w:t xml:space="preserve"> and will serve as long they would like to stay in that role</w:t>
      </w:r>
      <w:r w:rsidRPr="00436E8B">
        <w:rPr>
          <w:rFonts w:asciiTheme="minorHAnsi" w:hAnsiTheme="minorHAnsi" w:cstheme="minorHAnsi"/>
          <w:sz w:val="24"/>
        </w:rPr>
        <w:t>.</w:t>
      </w:r>
      <w:r w:rsidR="0065498E" w:rsidRPr="00436E8B">
        <w:rPr>
          <w:rFonts w:asciiTheme="minorHAnsi" w:hAnsiTheme="minorHAnsi" w:cstheme="minorHAnsi"/>
          <w:sz w:val="24"/>
        </w:rPr>
        <w:t xml:space="preserve"> However, if the advisor chooses to step down, </w:t>
      </w:r>
      <w:r w:rsidR="00826B76" w:rsidRPr="00436E8B">
        <w:rPr>
          <w:rFonts w:asciiTheme="minorHAnsi" w:hAnsiTheme="minorHAnsi" w:cstheme="minorHAnsi"/>
          <w:sz w:val="24"/>
        </w:rPr>
        <w:t xml:space="preserve">a new advisor from the </w:t>
      </w:r>
      <w:r w:rsidR="00FC1ABA" w:rsidRPr="009B5A1C">
        <w:rPr>
          <w:rFonts w:asciiTheme="minorHAnsi" w:hAnsiTheme="minorHAnsi" w:cstheme="minorHAnsi"/>
          <w:b/>
          <w:sz w:val="24"/>
          <w:highlight w:val="yellow"/>
        </w:rPr>
        <w:t>&lt;any requirements such as being associated with a particular degree program &gt;</w:t>
      </w:r>
      <w:r w:rsidR="00826B76" w:rsidRPr="00436E8B">
        <w:rPr>
          <w:rFonts w:asciiTheme="minorHAnsi" w:hAnsiTheme="minorHAnsi" w:cstheme="minorHAnsi"/>
          <w:sz w:val="24"/>
        </w:rPr>
        <w:t xml:space="preserve"> will take the active rol</w:t>
      </w:r>
      <w:r w:rsidR="000754A3">
        <w:rPr>
          <w:rFonts w:asciiTheme="minorHAnsi" w:hAnsiTheme="minorHAnsi" w:cstheme="minorHAnsi"/>
          <w:sz w:val="24"/>
        </w:rPr>
        <w:t>e</w:t>
      </w:r>
      <w:r w:rsidR="00826B76" w:rsidRPr="00436E8B">
        <w:rPr>
          <w:rFonts w:asciiTheme="minorHAnsi" w:hAnsiTheme="minorHAnsi" w:cstheme="minorHAnsi"/>
          <w:sz w:val="24"/>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440" w:hanging="1440"/>
        <w:rPr>
          <w:rFonts w:asciiTheme="minorHAnsi" w:hAnsiTheme="minorHAnsi" w:cstheme="minorHAnsi"/>
          <w:sz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2:</w:t>
      </w:r>
      <w:r w:rsidRPr="00436E8B">
        <w:rPr>
          <w:rFonts w:asciiTheme="minorHAnsi" w:hAnsiTheme="minorHAnsi" w:cstheme="minorHAnsi"/>
          <w:sz w:val="24"/>
        </w:rPr>
        <w:tab/>
      </w:r>
      <w:r w:rsidR="000930A8" w:rsidRPr="00436E8B">
        <w:rPr>
          <w:rFonts w:asciiTheme="minorHAnsi" w:hAnsiTheme="minorHAnsi" w:cstheme="minorHAnsi"/>
          <w:sz w:val="24"/>
        </w:rPr>
        <w:t>An advisor shall be a</w:t>
      </w:r>
      <w:r w:rsidR="00FC1ABA" w:rsidRPr="00436E8B">
        <w:rPr>
          <w:rFonts w:asciiTheme="minorHAnsi" w:hAnsiTheme="minorHAnsi" w:cstheme="minorHAnsi"/>
          <w:sz w:val="24"/>
        </w:rPr>
        <w:t xml:space="preserve"> </w:t>
      </w:r>
      <w:r w:rsidR="00FC1ABA" w:rsidRPr="000754A3">
        <w:rPr>
          <w:rFonts w:asciiTheme="minorHAnsi" w:hAnsiTheme="minorHAnsi" w:cstheme="minorHAnsi"/>
          <w:b/>
          <w:sz w:val="24"/>
          <w:highlight w:val="yellow"/>
        </w:rPr>
        <w:t>&lt;insert</w:t>
      </w:r>
      <w:r w:rsidR="000754A3">
        <w:rPr>
          <w:rFonts w:asciiTheme="minorHAnsi" w:hAnsiTheme="minorHAnsi" w:cstheme="minorHAnsi"/>
          <w:b/>
          <w:sz w:val="24"/>
          <w:highlight w:val="yellow"/>
        </w:rPr>
        <w:t xml:space="preserve"> if there any specifics other the full time faculty or staff</w:t>
      </w:r>
      <w:r w:rsidR="00FC1ABA" w:rsidRPr="000754A3">
        <w:rPr>
          <w:rFonts w:asciiTheme="minorHAnsi" w:hAnsiTheme="minorHAnsi" w:cstheme="minorHAnsi"/>
          <w:b/>
          <w:sz w:val="24"/>
          <w:highlight w:val="yellow"/>
        </w:rPr>
        <w:t>&gt;</w:t>
      </w:r>
      <w:r w:rsidRPr="000754A3">
        <w:rPr>
          <w:rFonts w:asciiTheme="minorHAnsi" w:hAnsiTheme="minorHAnsi" w:cstheme="minorHAnsi"/>
          <w:b/>
          <w:sz w:val="24"/>
          <w:highlight w:val="yellow"/>
        </w:rPr>
        <w:t>.</w:t>
      </w: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p>
    <w:p w:rsidR="004D7298" w:rsidRPr="00436E8B" w:rsidRDefault="004D7298" w:rsidP="004D7298">
      <w:pPr>
        <w:pStyle w:val="Heading1"/>
        <w:numPr>
          <w:ilvl w:val="0"/>
          <w:numId w:val="0"/>
        </w:numPr>
        <w:rPr>
          <w:rFonts w:asciiTheme="minorHAnsi" w:hAnsiTheme="minorHAnsi" w:cstheme="minorHAnsi"/>
          <w:b/>
          <w:bCs/>
          <w:sz w:val="24"/>
          <w:u w:val="single"/>
        </w:rPr>
      </w:pPr>
      <w:r w:rsidRPr="00436E8B">
        <w:rPr>
          <w:rFonts w:asciiTheme="minorHAnsi" w:hAnsiTheme="minorHAnsi" w:cstheme="minorHAnsi"/>
          <w:b/>
          <w:bCs/>
          <w:sz w:val="24"/>
          <w:u w:val="single"/>
        </w:rPr>
        <w:t xml:space="preserve">Article V – </w:t>
      </w:r>
      <w:r w:rsidRPr="00436E8B">
        <w:rPr>
          <w:rFonts w:asciiTheme="minorHAnsi" w:hAnsiTheme="minorHAnsi" w:cstheme="minorHAnsi"/>
          <w:b/>
          <w:sz w:val="24"/>
          <w:u w:val="single"/>
        </w:rPr>
        <w:t>Parliamentary Authority</w:t>
      </w:r>
    </w:p>
    <w:p w:rsidR="004D7298" w:rsidRPr="00436E8B" w:rsidRDefault="004D7298" w:rsidP="004D7298">
      <w:pPr>
        <w:rPr>
          <w:rFonts w:asciiTheme="minorHAnsi" w:hAnsiTheme="minorHAnsi" w:cstheme="minorHAnsi"/>
          <w:sz w:val="24"/>
          <w:szCs w:val="24"/>
        </w:rPr>
      </w:pPr>
    </w:p>
    <w:p w:rsidR="004D7298" w:rsidRPr="00436E8B" w:rsidRDefault="004D7298" w:rsidP="004D7298">
      <w:pPr>
        <w:pStyle w:val="BodyText"/>
        <w:pBdr>
          <w:top w:val="none" w:sz="0" w:space="0" w:color="auto"/>
          <w:left w:val="none" w:sz="0" w:space="0" w:color="auto"/>
          <w:bottom w:val="none" w:sz="0" w:space="0" w:color="auto"/>
          <w:right w:val="none" w:sz="0" w:space="0" w:color="auto"/>
        </w:pBdr>
        <w:ind w:left="1080" w:hanging="1080"/>
        <w:rPr>
          <w:rFonts w:asciiTheme="minorHAnsi" w:hAnsiTheme="minorHAnsi" w:cstheme="minorHAnsi"/>
          <w:sz w:val="24"/>
        </w:rPr>
      </w:pPr>
      <w:r w:rsidRPr="00436E8B">
        <w:rPr>
          <w:rFonts w:asciiTheme="minorHAnsi" w:hAnsiTheme="minorHAnsi" w:cstheme="minorHAnsi"/>
          <w:b/>
          <w:sz w:val="24"/>
        </w:rPr>
        <w:t>Section 1:</w:t>
      </w:r>
      <w:r w:rsidRPr="00436E8B">
        <w:rPr>
          <w:rFonts w:asciiTheme="minorHAnsi" w:hAnsiTheme="minorHAnsi" w:cstheme="minorHAnsi"/>
          <w:sz w:val="24"/>
        </w:rPr>
        <w:tab/>
        <w:t>“This organization shall be governed by…”  [</w:t>
      </w:r>
      <w:r w:rsidRPr="00436E8B">
        <w:rPr>
          <w:rFonts w:asciiTheme="minorHAnsi" w:hAnsiTheme="minorHAnsi" w:cstheme="minorHAnsi"/>
          <w:iCs/>
          <w:sz w:val="24"/>
          <w:u w:val="single"/>
        </w:rPr>
        <w:t>Robert’s Rules of Order</w:t>
      </w:r>
      <w:r w:rsidRPr="00436E8B">
        <w:rPr>
          <w:rFonts w:asciiTheme="minorHAnsi" w:hAnsiTheme="minorHAnsi" w:cstheme="minorHAnsi"/>
          <w:sz w:val="24"/>
        </w:rPr>
        <w:t xml:space="preserve"> to govern </w:t>
      </w:r>
      <w:r w:rsidR="00A67C90" w:rsidRPr="00436E8B">
        <w:rPr>
          <w:rFonts w:asciiTheme="minorHAnsi" w:hAnsiTheme="minorHAnsi" w:cstheme="minorHAnsi"/>
          <w:sz w:val="24"/>
        </w:rPr>
        <w:t>the</w:t>
      </w:r>
      <w:r w:rsidRPr="00436E8B">
        <w:rPr>
          <w:rFonts w:asciiTheme="minorHAnsi" w:hAnsiTheme="minorHAnsi" w:cstheme="minorHAnsi"/>
          <w:sz w:val="24"/>
        </w:rPr>
        <w:t xml:space="preserve"> organization’s decision-making and rules of procedure, except when these rules are inconsistent with those of an organization with which the Athens State organization is affiliated.]</w:t>
      </w:r>
    </w:p>
    <w:p w:rsidR="004D7298" w:rsidRPr="00436E8B" w:rsidRDefault="004D7298" w:rsidP="004D7298">
      <w:pPr>
        <w:pStyle w:val="BodyText"/>
        <w:pBdr>
          <w:top w:val="none" w:sz="0" w:space="0" w:color="auto"/>
          <w:left w:val="none" w:sz="0" w:space="0" w:color="auto"/>
          <w:bottom w:val="none" w:sz="0" w:space="0" w:color="auto"/>
          <w:right w:val="none" w:sz="0" w:space="0" w:color="auto"/>
        </w:pBdr>
        <w:rPr>
          <w:rFonts w:asciiTheme="minorHAnsi" w:hAnsiTheme="minorHAnsi" w:cstheme="minorHAnsi"/>
          <w:sz w:val="24"/>
        </w:rPr>
      </w:pPr>
    </w:p>
    <w:p w:rsidR="004D7298" w:rsidRPr="00436E8B" w:rsidRDefault="004D7298" w:rsidP="004D7298">
      <w:pPr>
        <w:pStyle w:val="Heading1"/>
        <w:numPr>
          <w:ilvl w:val="0"/>
          <w:numId w:val="0"/>
        </w:numPr>
        <w:rPr>
          <w:rFonts w:asciiTheme="minorHAnsi" w:hAnsiTheme="minorHAnsi" w:cstheme="minorHAnsi"/>
          <w:b/>
          <w:bCs/>
          <w:sz w:val="24"/>
          <w:u w:val="single"/>
        </w:rPr>
      </w:pPr>
      <w:r w:rsidRPr="00436E8B">
        <w:rPr>
          <w:rFonts w:asciiTheme="minorHAnsi" w:hAnsiTheme="minorHAnsi" w:cstheme="minorHAnsi"/>
          <w:b/>
          <w:bCs/>
          <w:sz w:val="24"/>
          <w:u w:val="single"/>
        </w:rPr>
        <w:t>Article VI – Committees</w:t>
      </w:r>
      <w:r w:rsidRPr="00436E8B">
        <w:rPr>
          <w:rFonts w:asciiTheme="minorHAnsi" w:hAnsiTheme="minorHAnsi" w:cstheme="minorHAnsi"/>
          <w:b/>
          <w:bCs/>
          <w:sz w:val="24"/>
        </w:rPr>
        <w:t xml:space="preserve"> </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1:</w:t>
      </w:r>
      <w:r w:rsidRPr="00436E8B">
        <w:rPr>
          <w:rFonts w:asciiTheme="minorHAnsi" w:hAnsiTheme="minorHAnsi" w:cstheme="minorHAnsi"/>
          <w:sz w:val="24"/>
          <w:szCs w:val="24"/>
        </w:rPr>
        <w:tab/>
      </w:r>
      <w:r w:rsidR="00A67C90" w:rsidRPr="00436E8B">
        <w:rPr>
          <w:rFonts w:asciiTheme="minorHAnsi" w:hAnsiTheme="minorHAnsi" w:cstheme="minorHAnsi"/>
          <w:sz w:val="24"/>
          <w:szCs w:val="24"/>
        </w:rPr>
        <w:t>Ad-hoc committees may be formed to pursue or research a specific topic or niche</w:t>
      </w:r>
      <w:r w:rsidRPr="00436E8B">
        <w:rPr>
          <w:rFonts w:asciiTheme="minorHAnsi" w:hAnsiTheme="minorHAnsi" w:cstheme="minorHAnsi"/>
          <w:sz w:val="24"/>
          <w:szCs w:val="24"/>
        </w:rPr>
        <w:t>.</w:t>
      </w:r>
    </w:p>
    <w:p w:rsidR="004D7298" w:rsidRPr="00436E8B" w:rsidRDefault="004D7298" w:rsidP="004D7298">
      <w:pPr>
        <w:rPr>
          <w:rFonts w:asciiTheme="minorHAnsi" w:hAnsiTheme="minorHAnsi" w:cstheme="minorHAnsi"/>
          <w:sz w:val="24"/>
          <w:szCs w:val="24"/>
        </w:rPr>
      </w:pPr>
    </w:p>
    <w:p w:rsidR="004D7298" w:rsidRPr="00436E8B" w:rsidRDefault="004D7298" w:rsidP="004D7298">
      <w:pPr>
        <w:ind w:left="1080" w:hanging="1080"/>
        <w:rPr>
          <w:rFonts w:asciiTheme="minorHAnsi" w:hAnsiTheme="minorHAnsi" w:cstheme="minorHAnsi"/>
          <w:sz w:val="24"/>
          <w:szCs w:val="24"/>
        </w:rPr>
      </w:pPr>
      <w:r w:rsidRPr="00436E8B">
        <w:rPr>
          <w:rFonts w:asciiTheme="minorHAnsi" w:hAnsiTheme="minorHAnsi" w:cstheme="minorHAnsi"/>
          <w:b/>
          <w:sz w:val="24"/>
          <w:szCs w:val="24"/>
        </w:rPr>
        <w:lastRenderedPageBreak/>
        <w:t>Section 2:</w:t>
      </w:r>
      <w:r w:rsidRPr="00436E8B">
        <w:rPr>
          <w:rFonts w:asciiTheme="minorHAnsi" w:hAnsiTheme="minorHAnsi" w:cstheme="minorHAnsi"/>
          <w:sz w:val="24"/>
          <w:szCs w:val="24"/>
        </w:rPr>
        <w:tab/>
      </w:r>
      <w:r w:rsidR="00346624" w:rsidRPr="00436E8B">
        <w:rPr>
          <w:rFonts w:asciiTheme="minorHAnsi" w:hAnsiTheme="minorHAnsi" w:cstheme="minorHAnsi"/>
          <w:sz w:val="24"/>
          <w:szCs w:val="24"/>
        </w:rPr>
        <w:t>Committees will be appointed by Board Members and voted on by active members</w:t>
      </w:r>
      <w:r w:rsidRPr="00436E8B">
        <w:rPr>
          <w:rFonts w:asciiTheme="minorHAnsi" w:hAnsiTheme="minorHAnsi" w:cstheme="minorHAnsi"/>
          <w:sz w:val="24"/>
          <w:szCs w:val="24"/>
        </w:rPr>
        <w:t>.</w:t>
      </w:r>
    </w:p>
    <w:p w:rsidR="004D7298" w:rsidRPr="00436E8B" w:rsidRDefault="004D7298" w:rsidP="004D7298">
      <w:pPr>
        <w:ind w:left="1440" w:hanging="1440"/>
        <w:rPr>
          <w:rFonts w:asciiTheme="minorHAnsi" w:hAnsiTheme="minorHAnsi" w:cstheme="minorHAnsi"/>
          <w:sz w:val="24"/>
          <w:szCs w:val="24"/>
        </w:rPr>
      </w:pPr>
    </w:p>
    <w:p w:rsidR="004D7298" w:rsidRPr="00436E8B" w:rsidRDefault="004D7298" w:rsidP="004D7298">
      <w:pPr>
        <w:pStyle w:val="Heading1"/>
        <w:numPr>
          <w:ilvl w:val="0"/>
          <w:numId w:val="0"/>
        </w:numPr>
        <w:rPr>
          <w:rFonts w:asciiTheme="minorHAnsi" w:hAnsiTheme="minorHAnsi" w:cstheme="minorHAnsi"/>
          <w:b/>
          <w:bCs/>
          <w:sz w:val="24"/>
        </w:rPr>
      </w:pPr>
      <w:r w:rsidRPr="00436E8B">
        <w:rPr>
          <w:rFonts w:asciiTheme="minorHAnsi" w:hAnsiTheme="minorHAnsi" w:cstheme="minorHAnsi"/>
          <w:b/>
          <w:bCs/>
          <w:sz w:val="24"/>
          <w:u w:val="single"/>
        </w:rPr>
        <w:t>Article VII – Finances</w:t>
      </w:r>
      <w:r w:rsidRPr="00436E8B">
        <w:rPr>
          <w:rFonts w:asciiTheme="minorHAnsi" w:hAnsiTheme="minorHAnsi" w:cstheme="minorHAnsi"/>
          <w:b/>
          <w:bCs/>
          <w:sz w:val="24"/>
        </w:rPr>
        <w:t xml:space="preserve"> </w:t>
      </w:r>
    </w:p>
    <w:p w:rsidR="000930A8" w:rsidRPr="00436E8B" w:rsidRDefault="000930A8" w:rsidP="000930A8">
      <w:pPr>
        <w:rPr>
          <w:rFonts w:asciiTheme="minorHAnsi" w:hAnsiTheme="minorHAnsi"/>
          <w:sz w:val="24"/>
          <w:szCs w:val="24"/>
        </w:rPr>
      </w:pPr>
    </w:p>
    <w:p w:rsidR="009B6B9C" w:rsidRPr="00436E8B" w:rsidRDefault="009B6B9C" w:rsidP="009B6B9C">
      <w:pPr>
        <w:ind w:left="1080" w:hanging="1080"/>
        <w:rPr>
          <w:rFonts w:asciiTheme="minorHAnsi" w:hAnsiTheme="minorHAnsi" w:cstheme="minorHAnsi"/>
          <w:sz w:val="24"/>
          <w:szCs w:val="24"/>
        </w:rPr>
      </w:pPr>
      <w:r w:rsidRPr="00436E8B">
        <w:rPr>
          <w:rFonts w:asciiTheme="minorHAnsi" w:hAnsiTheme="minorHAnsi" w:cstheme="minorHAnsi"/>
          <w:b/>
          <w:sz w:val="24"/>
          <w:szCs w:val="24"/>
        </w:rPr>
        <w:t>Section 1:</w:t>
      </w:r>
      <w:r w:rsidRPr="00436E8B">
        <w:rPr>
          <w:rFonts w:asciiTheme="minorHAnsi" w:hAnsiTheme="minorHAnsi" w:cstheme="minorHAnsi"/>
          <w:sz w:val="24"/>
          <w:szCs w:val="24"/>
        </w:rPr>
        <w:tab/>
        <w:t xml:space="preserve">The </w:t>
      </w:r>
      <w:r w:rsidR="00BB6F33" w:rsidRPr="009B5A1C">
        <w:rPr>
          <w:rFonts w:asciiTheme="minorHAnsi" w:hAnsiTheme="minorHAnsi" w:cstheme="minorHAnsi"/>
          <w:b/>
          <w:sz w:val="24"/>
          <w:szCs w:val="24"/>
          <w:highlight w:val="yellow"/>
        </w:rPr>
        <w:t>&lt;name</w:t>
      </w:r>
      <w:r w:rsidR="009B5A1C">
        <w:rPr>
          <w:rFonts w:asciiTheme="minorHAnsi" w:hAnsiTheme="minorHAnsi" w:cstheme="minorHAnsi"/>
          <w:b/>
          <w:sz w:val="24"/>
          <w:szCs w:val="24"/>
          <w:highlight w:val="yellow"/>
        </w:rPr>
        <w:t xml:space="preserve"> of the organization</w:t>
      </w:r>
      <w:r w:rsidR="00BB6F33" w:rsidRPr="009B5A1C">
        <w:rPr>
          <w:rFonts w:asciiTheme="minorHAnsi" w:hAnsiTheme="minorHAnsi" w:cstheme="minorHAnsi"/>
          <w:b/>
          <w:sz w:val="24"/>
          <w:szCs w:val="24"/>
          <w:highlight w:val="yellow"/>
        </w:rPr>
        <w:t>&gt;</w:t>
      </w:r>
      <w:r w:rsidRPr="00436E8B">
        <w:rPr>
          <w:rFonts w:asciiTheme="minorHAnsi" w:hAnsiTheme="minorHAnsi" w:cstheme="minorHAnsi"/>
          <w:sz w:val="24"/>
          <w:szCs w:val="24"/>
        </w:rPr>
        <w:t xml:space="preserve"> shall adhere to the Universities policies and procedures on handling funds. </w:t>
      </w:r>
      <w:r w:rsidRPr="005B6A54">
        <w:rPr>
          <w:rFonts w:asciiTheme="minorHAnsi" w:hAnsiTheme="minorHAnsi" w:cstheme="minorHAnsi"/>
          <w:i/>
          <w:sz w:val="24"/>
          <w:szCs w:val="24"/>
        </w:rPr>
        <w:t>The organization's funds must be deposited according to University regulations. Organizations funded by University monies (including SGA allocations) may disburse such funds only in accordance with state and University regulations. The funds will be disbursed via regular University purchasing procedures.</w:t>
      </w:r>
    </w:p>
    <w:p w:rsidR="009B6B9C" w:rsidRPr="00436E8B" w:rsidRDefault="009B6B9C" w:rsidP="000930A8">
      <w:pPr>
        <w:pStyle w:val="NormalWeb"/>
        <w:shd w:val="clear" w:color="auto" w:fill="FFFFFF"/>
        <w:spacing w:before="0" w:beforeAutospacing="0" w:after="0" w:afterAutospacing="0"/>
        <w:textAlignment w:val="baseline"/>
        <w:rPr>
          <w:rStyle w:val="Strong"/>
          <w:rFonts w:asciiTheme="minorHAnsi" w:hAnsiTheme="minorHAnsi"/>
          <w:color w:val="000000"/>
          <w:bdr w:val="none" w:sz="0" w:space="0" w:color="auto" w:frame="1"/>
        </w:rPr>
      </w:pPr>
    </w:p>
    <w:p w:rsidR="000930A8" w:rsidRPr="003657E9" w:rsidRDefault="009B6B9C" w:rsidP="000930A8">
      <w:pPr>
        <w:pStyle w:val="NormalWeb"/>
        <w:shd w:val="clear" w:color="auto" w:fill="FFFFFF"/>
        <w:spacing w:before="0" w:beforeAutospacing="0" w:after="0" w:afterAutospacing="0"/>
        <w:textAlignment w:val="baseline"/>
        <w:rPr>
          <w:rStyle w:val="Strong"/>
          <w:rFonts w:asciiTheme="minorHAnsi" w:hAnsiTheme="minorHAnsi"/>
          <w:i/>
          <w:color w:val="000000"/>
          <w:sz w:val="32"/>
          <w:bdr w:val="none" w:sz="0" w:space="0" w:color="auto" w:frame="1"/>
        </w:rPr>
      </w:pPr>
      <w:r w:rsidRPr="003657E9">
        <w:rPr>
          <w:rStyle w:val="Strong"/>
          <w:rFonts w:asciiTheme="minorHAnsi" w:hAnsiTheme="minorHAnsi"/>
          <w:i/>
          <w:color w:val="000000"/>
          <w:sz w:val="32"/>
          <w:bdr w:val="none" w:sz="0" w:space="0" w:color="auto" w:frame="1"/>
        </w:rPr>
        <w:t>Athens State Policies:</w:t>
      </w:r>
    </w:p>
    <w:p w:rsidR="002B10F4" w:rsidRDefault="002B10F4" w:rsidP="000930A8">
      <w:pPr>
        <w:pStyle w:val="NormalWeb"/>
        <w:shd w:val="clear" w:color="auto" w:fill="FFFFFF"/>
        <w:spacing w:before="0" w:beforeAutospacing="0" w:after="0" w:afterAutospacing="0"/>
        <w:textAlignment w:val="baseline"/>
        <w:rPr>
          <w:rStyle w:val="Strong"/>
          <w:rFonts w:asciiTheme="minorHAnsi" w:hAnsiTheme="minorHAnsi"/>
          <w:color w:val="000000"/>
          <w:bdr w:val="none" w:sz="0" w:space="0" w:color="auto" w:frame="1"/>
        </w:rPr>
      </w:pPr>
    </w:p>
    <w:p w:rsidR="000930A8" w:rsidRPr="00436E8B" w:rsidRDefault="000930A8" w:rsidP="000930A8">
      <w:pPr>
        <w:pStyle w:val="NormalWeb"/>
        <w:shd w:val="clear" w:color="auto" w:fill="FFFFFF"/>
        <w:spacing w:before="0" w:beforeAutospacing="0" w:after="0" w:afterAutospacing="0"/>
        <w:textAlignment w:val="baseline"/>
        <w:rPr>
          <w:rFonts w:asciiTheme="minorHAnsi" w:hAnsiTheme="minorHAnsi"/>
          <w:color w:val="000000"/>
        </w:rPr>
      </w:pPr>
      <w:r w:rsidRPr="00436E8B">
        <w:rPr>
          <w:rStyle w:val="Strong"/>
          <w:rFonts w:asciiTheme="minorHAnsi" w:hAnsiTheme="minorHAnsi"/>
          <w:color w:val="000000"/>
          <w:bdr w:val="none" w:sz="0" w:space="0" w:color="auto" w:frame="1"/>
        </w:rPr>
        <w:t>Financial Regulations</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t>The organization’s funds must be deposited and maintained in an account with the Office of Financial Affairs (also known as the Business Office) according to University policies and procedures. Clubs and organizations cannot establish and maintain an outside bank or checking account for the organization’s funds.</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t>Organizations funded from University accounts (including SGA allocations) may disburse such funds only in accordance with University policies and procedures. The funds will be disbursed via regular University purchasing procedures.</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t>University requirements in no way preclude the right of the organization to solicit funds or disburse monies that are not derived from the University, as long as any fundraising policy or disbursement does not violate University policies and is in accordance with the organization’s bylaws (see the Fundraising Regulations section).</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t>The University assumes no liability for the financial transactions of a student organization and strongly recommends that each organization establish appropriate controls it deems necessary in the organization’s constitution and bylaws.</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Style w:val="Strong"/>
          <w:rFonts w:asciiTheme="minorHAnsi" w:hAnsiTheme="minorHAnsi"/>
          <w:color w:val="000000"/>
          <w:bdr w:val="none" w:sz="0" w:space="0" w:color="auto" w:frame="1"/>
        </w:rPr>
        <w:t>Fundraising Regulations</w:t>
      </w:r>
    </w:p>
    <w:p w:rsidR="003657E9" w:rsidRPr="009608E3" w:rsidRDefault="003657E9" w:rsidP="000930A8">
      <w:pPr>
        <w:pStyle w:val="NormalWeb"/>
        <w:shd w:val="clear" w:color="auto" w:fill="FFFFFF"/>
        <w:spacing w:before="0" w:beforeAutospacing="0" w:after="225" w:afterAutospacing="0"/>
        <w:textAlignment w:val="baseline"/>
        <w:rPr>
          <w:rFonts w:asciiTheme="minorHAnsi" w:hAnsiTheme="minorHAnsi"/>
          <w:b/>
          <w:i/>
          <w:color w:val="000000"/>
        </w:rPr>
      </w:pPr>
      <w:r w:rsidRPr="009608E3">
        <w:rPr>
          <w:rFonts w:asciiTheme="minorHAnsi" w:hAnsiTheme="minorHAnsi"/>
          <w:b/>
          <w:i/>
          <w:color w:val="000000"/>
        </w:rPr>
        <w:t xml:space="preserve">Any and all types of fundraising </w:t>
      </w:r>
      <w:r w:rsidR="00957B80" w:rsidRPr="009608E3">
        <w:rPr>
          <w:rFonts w:asciiTheme="minorHAnsi" w:hAnsiTheme="minorHAnsi"/>
          <w:b/>
          <w:i/>
          <w:color w:val="000000"/>
        </w:rPr>
        <w:t>activities</w:t>
      </w:r>
      <w:r w:rsidR="009608E3">
        <w:rPr>
          <w:rFonts w:asciiTheme="minorHAnsi" w:hAnsiTheme="minorHAnsi"/>
          <w:b/>
          <w:i/>
          <w:color w:val="000000"/>
        </w:rPr>
        <w:t>-</w:t>
      </w:r>
      <w:r w:rsidR="00957B80" w:rsidRPr="009608E3">
        <w:rPr>
          <w:rFonts w:asciiTheme="minorHAnsi" w:hAnsiTheme="minorHAnsi"/>
          <w:b/>
          <w:i/>
          <w:color w:val="000000"/>
        </w:rPr>
        <w:t>-</w:t>
      </w:r>
      <w:r w:rsidRPr="009608E3">
        <w:rPr>
          <w:rFonts w:asciiTheme="minorHAnsi" w:hAnsiTheme="minorHAnsi"/>
          <w:b/>
          <w:i/>
          <w:color w:val="000000"/>
        </w:rPr>
        <w:t>of any kind</w:t>
      </w:r>
      <w:r w:rsidR="00957B80" w:rsidRPr="009608E3">
        <w:rPr>
          <w:rFonts w:asciiTheme="minorHAnsi" w:hAnsiTheme="minorHAnsi"/>
          <w:b/>
          <w:i/>
          <w:color w:val="000000"/>
        </w:rPr>
        <w:t>-</w:t>
      </w:r>
      <w:r w:rsidR="009608E3">
        <w:rPr>
          <w:rFonts w:asciiTheme="minorHAnsi" w:hAnsiTheme="minorHAnsi"/>
          <w:b/>
          <w:i/>
          <w:color w:val="000000"/>
        </w:rPr>
        <w:t>-</w:t>
      </w:r>
      <w:r w:rsidR="00957B80" w:rsidRPr="009608E3">
        <w:rPr>
          <w:rFonts w:asciiTheme="minorHAnsi" w:hAnsiTheme="minorHAnsi"/>
          <w:b/>
          <w:i/>
          <w:color w:val="000000"/>
        </w:rPr>
        <w:t>must</w:t>
      </w:r>
      <w:r w:rsidRPr="009608E3">
        <w:rPr>
          <w:rFonts w:asciiTheme="minorHAnsi" w:hAnsiTheme="minorHAnsi"/>
          <w:b/>
          <w:i/>
          <w:color w:val="000000"/>
        </w:rPr>
        <w:t xml:space="preserve"> be </w:t>
      </w:r>
      <w:r w:rsidR="00957B80" w:rsidRPr="009608E3">
        <w:rPr>
          <w:rFonts w:asciiTheme="minorHAnsi" w:hAnsiTheme="minorHAnsi"/>
          <w:b/>
          <w:i/>
          <w:color w:val="000000"/>
        </w:rPr>
        <w:t>preapproval</w:t>
      </w:r>
      <w:r w:rsidRPr="009608E3">
        <w:rPr>
          <w:rFonts w:asciiTheme="minorHAnsi" w:hAnsiTheme="minorHAnsi"/>
          <w:b/>
          <w:i/>
          <w:color w:val="000000"/>
        </w:rPr>
        <w:t xml:space="preserve"> in advance </w:t>
      </w:r>
      <w:r w:rsidR="00957B80" w:rsidRPr="009608E3">
        <w:rPr>
          <w:rFonts w:asciiTheme="minorHAnsi" w:hAnsiTheme="minorHAnsi"/>
          <w:b/>
          <w:i/>
          <w:color w:val="000000"/>
        </w:rPr>
        <w:t>of</w:t>
      </w:r>
      <w:r w:rsidRPr="009608E3">
        <w:rPr>
          <w:rFonts w:asciiTheme="minorHAnsi" w:hAnsiTheme="minorHAnsi"/>
          <w:b/>
          <w:i/>
          <w:color w:val="000000"/>
        </w:rPr>
        <w:t xml:space="preserve"> it taking place</w:t>
      </w:r>
      <w:r w:rsidR="00957B80" w:rsidRPr="009608E3">
        <w:rPr>
          <w:rFonts w:asciiTheme="minorHAnsi" w:hAnsiTheme="minorHAnsi"/>
          <w:b/>
          <w:i/>
          <w:color w:val="000000"/>
        </w:rPr>
        <w:t xml:space="preserve">.  The university’s </w:t>
      </w:r>
      <w:hyperlink r:id="rId7" w:history="1">
        <w:r w:rsidR="00957B80" w:rsidRPr="009608E3">
          <w:rPr>
            <w:rStyle w:val="Hyperlink"/>
            <w:rFonts w:asciiTheme="minorHAnsi" w:hAnsiTheme="minorHAnsi"/>
            <w:b/>
            <w:i/>
          </w:rPr>
          <w:t>Request to Solicit form</w:t>
        </w:r>
      </w:hyperlink>
      <w:r w:rsidR="00957B80" w:rsidRPr="009608E3">
        <w:rPr>
          <w:rFonts w:asciiTheme="minorHAnsi" w:hAnsiTheme="minorHAnsi"/>
          <w:b/>
          <w:i/>
          <w:color w:val="000000"/>
        </w:rPr>
        <w:t xml:space="preserve"> is used to get approval.</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t>The President of Athens State University has assigned the Office of University Advancement as the office responsible for the coordination of solicitations and proposals seeking gifts or monies for the University from individuals, corporations, and foundations. The Vice President for University Advancement works with the President and other members of the administration in setting the University’s fundraising priorities in accordance with the University’s vision, mission and goals. As part of the fundraising process, the Vice President for University Advancement will present an annual fundraising plan to the President other members of the administration for review and approval.</w:t>
      </w:r>
    </w:p>
    <w:p w:rsidR="000930A8" w:rsidRPr="00436E8B" w:rsidRDefault="000930A8" w:rsidP="000930A8">
      <w:pPr>
        <w:pStyle w:val="NormalWeb"/>
        <w:shd w:val="clear" w:color="auto" w:fill="FFFFFF"/>
        <w:spacing w:before="0" w:beforeAutospacing="0" w:after="225" w:afterAutospacing="0"/>
        <w:textAlignment w:val="baseline"/>
        <w:rPr>
          <w:rFonts w:asciiTheme="minorHAnsi" w:hAnsiTheme="minorHAnsi"/>
          <w:color w:val="000000"/>
        </w:rPr>
      </w:pPr>
      <w:r w:rsidRPr="00436E8B">
        <w:rPr>
          <w:rFonts w:asciiTheme="minorHAnsi" w:hAnsiTheme="minorHAnsi"/>
          <w:color w:val="000000"/>
        </w:rPr>
        <w:lastRenderedPageBreak/>
        <w:t>All faculty and staff employees, student clubs and organizations, alumni, or the alumni association must seek approval by submitting required forms and documentation to the Office of University Advancement prior to initiating any fundraising activity. The approval process is designed to avoid duplication of solicitations and fundraising efforts as well as to ensure that University policies and procedures are followed. Fundraising activities may include raising funds for scholarships, special events, students, staff and faculty activities, equipment, capital projects, or other activities requiring financial support.</w:t>
      </w:r>
    </w:p>
    <w:p w:rsidR="004D7298" w:rsidRPr="00436E8B" w:rsidRDefault="004D7298" w:rsidP="004D7298">
      <w:pPr>
        <w:rPr>
          <w:rFonts w:asciiTheme="minorHAnsi" w:hAnsiTheme="minorHAnsi" w:cstheme="minorHAnsi"/>
          <w:sz w:val="24"/>
          <w:szCs w:val="24"/>
        </w:rPr>
      </w:pPr>
    </w:p>
    <w:p w:rsidR="004D7298" w:rsidRPr="00436E8B" w:rsidRDefault="004D7298" w:rsidP="004D7298">
      <w:pPr>
        <w:pStyle w:val="Heading1"/>
        <w:numPr>
          <w:ilvl w:val="0"/>
          <w:numId w:val="0"/>
        </w:numPr>
        <w:rPr>
          <w:rFonts w:asciiTheme="minorHAnsi" w:hAnsiTheme="minorHAnsi" w:cstheme="minorHAnsi"/>
          <w:b/>
          <w:sz w:val="24"/>
          <w:u w:val="single"/>
        </w:rPr>
      </w:pPr>
      <w:r w:rsidRPr="00436E8B">
        <w:rPr>
          <w:rFonts w:asciiTheme="minorHAnsi" w:hAnsiTheme="minorHAnsi" w:cstheme="minorHAnsi"/>
          <w:b/>
          <w:bCs/>
          <w:sz w:val="24"/>
          <w:u w:val="single"/>
        </w:rPr>
        <w:t xml:space="preserve">Article VIII – </w:t>
      </w:r>
      <w:r w:rsidRPr="00436E8B">
        <w:rPr>
          <w:rFonts w:asciiTheme="minorHAnsi" w:hAnsiTheme="minorHAnsi" w:cstheme="minorHAnsi"/>
          <w:b/>
          <w:sz w:val="24"/>
          <w:u w:val="single"/>
        </w:rPr>
        <w:t>Amendment of Bylaws</w:t>
      </w:r>
    </w:p>
    <w:p w:rsidR="004D7298" w:rsidRPr="00436E8B" w:rsidRDefault="004D7298" w:rsidP="004D7298">
      <w:pPr>
        <w:rPr>
          <w:rFonts w:asciiTheme="minorHAnsi" w:hAnsiTheme="minorHAnsi"/>
          <w:sz w:val="24"/>
          <w:szCs w:val="24"/>
        </w:rPr>
      </w:pPr>
    </w:p>
    <w:p w:rsidR="00CB2816" w:rsidRPr="00436E8B" w:rsidRDefault="004D7298" w:rsidP="00F35C40">
      <w:pPr>
        <w:adjustRightInd/>
        <w:ind w:left="1080" w:hanging="1080"/>
        <w:rPr>
          <w:rFonts w:asciiTheme="minorHAnsi" w:hAnsiTheme="minorHAnsi"/>
          <w:iCs/>
          <w:sz w:val="24"/>
          <w:szCs w:val="24"/>
        </w:rPr>
      </w:pPr>
      <w:r w:rsidRPr="00436E8B">
        <w:rPr>
          <w:rFonts w:asciiTheme="minorHAnsi" w:hAnsiTheme="minorHAnsi" w:cstheme="minorHAnsi"/>
          <w:b/>
          <w:sz w:val="24"/>
          <w:szCs w:val="24"/>
        </w:rPr>
        <w:t>Section 1:</w:t>
      </w:r>
      <w:r w:rsidRPr="00436E8B">
        <w:rPr>
          <w:rFonts w:asciiTheme="minorHAnsi" w:hAnsiTheme="minorHAnsi" w:cstheme="minorHAnsi"/>
          <w:sz w:val="24"/>
          <w:szCs w:val="24"/>
        </w:rPr>
        <w:tab/>
        <w:t>These bylaws can only be amended by an affirmation vote of a [2/3, 3/4, etc.] majority of the membership at any regular or special meeting.”  [</w:t>
      </w:r>
      <w:r w:rsidR="00A21C31" w:rsidRPr="00436E8B">
        <w:rPr>
          <w:rFonts w:asciiTheme="minorHAnsi" w:hAnsiTheme="minorHAnsi" w:cstheme="minorHAnsi"/>
          <w:sz w:val="24"/>
          <w:szCs w:val="24"/>
        </w:rPr>
        <w:t>The constitution may only be amended with a 100% board approval and at least a 90% majority of active members.  Constitutions should only be changed when a critical situation arises that the original constitution creators and board members</w:t>
      </w:r>
      <w:r w:rsidR="006F3EE2" w:rsidRPr="00436E8B">
        <w:rPr>
          <w:rFonts w:asciiTheme="minorHAnsi" w:hAnsiTheme="minorHAnsi" w:cstheme="minorHAnsi"/>
          <w:sz w:val="24"/>
          <w:szCs w:val="24"/>
        </w:rPr>
        <w:t>, and active members did not foresee</w:t>
      </w:r>
      <w:r w:rsidRPr="00436E8B">
        <w:rPr>
          <w:rFonts w:asciiTheme="minorHAnsi" w:hAnsiTheme="minorHAnsi" w:cstheme="minorHAnsi"/>
          <w:sz w:val="24"/>
          <w:szCs w:val="24"/>
        </w:rPr>
        <w:t>.]</w:t>
      </w:r>
      <w:r w:rsidR="006F3EE2" w:rsidRPr="00436E8B">
        <w:rPr>
          <w:rFonts w:asciiTheme="minorHAnsi" w:hAnsiTheme="minorHAnsi" w:cstheme="minorHAnsi"/>
          <w:sz w:val="24"/>
          <w:szCs w:val="24"/>
        </w:rPr>
        <w:t xml:space="preserve"> By-laws and policies shall be in place, to protect the integrity of the constitution.  By-laws and policies shall serve as an authority for changes </w:t>
      </w:r>
      <w:r w:rsidR="00525FA5" w:rsidRPr="00436E8B">
        <w:rPr>
          <w:rFonts w:asciiTheme="minorHAnsi" w:hAnsiTheme="minorHAnsi" w:cstheme="minorHAnsi"/>
          <w:sz w:val="24"/>
          <w:szCs w:val="24"/>
        </w:rPr>
        <w:t xml:space="preserve">as long as they do not exceed the boundaries of the constitution. By-laws and policies will be voted on by a 2/3 majority board and a </w:t>
      </w:r>
      <w:r w:rsidR="00E521DE" w:rsidRPr="00436E8B">
        <w:rPr>
          <w:rFonts w:asciiTheme="minorHAnsi" w:hAnsiTheme="minorHAnsi" w:cstheme="minorHAnsi"/>
          <w:sz w:val="24"/>
          <w:szCs w:val="24"/>
        </w:rPr>
        <w:t>3/4 majority of members present or voted on by other approved methods, such as, online voting mechanisms.</w:t>
      </w:r>
    </w:p>
    <w:p w:rsidR="00165034" w:rsidRPr="00436E8B" w:rsidRDefault="00165034" w:rsidP="006A7FA3">
      <w:pPr>
        <w:adjustRightInd/>
        <w:ind w:left="720" w:right="1008"/>
        <w:jc w:val="center"/>
        <w:rPr>
          <w:rFonts w:asciiTheme="minorHAnsi" w:hAnsiTheme="minorHAnsi"/>
          <w:iCs/>
          <w:sz w:val="24"/>
          <w:szCs w:val="24"/>
        </w:rPr>
      </w:pPr>
    </w:p>
    <w:p w:rsidR="00CD05B5" w:rsidRPr="00436E8B" w:rsidRDefault="00002DBB" w:rsidP="00BB6F33">
      <w:pPr>
        <w:adjustRightInd/>
        <w:ind w:right="1008"/>
        <w:rPr>
          <w:rFonts w:asciiTheme="minorHAnsi" w:hAnsiTheme="minorHAnsi" w:cstheme="minorHAnsi"/>
          <w:iCs/>
          <w:sz w:val="24"/>
          <w:szCs w:val="24"/>
        </w:rPr>
      </w:pPr>
      <w:r w:rsidRPr="00436E8B">
        <w:rPr>
          <w:rFonts w:asciiTheme="minorHAnsi" w:hAnsiTheme="minorHAnsi" w:cstheme="minorHAnsi"/>
          <w:bCs/>
          <w:sz w:val="24"/>
          <w:szCs w:val="24"/>
          <w:lang w:val="en"/>
        </w:rPr>
        <w:t>Athens State University, as an equal opportunity/affirmative action institution, complies with all applicable federal and state laws regarding nondiscrimination and affirmative action. Athens State University does not discriminate on the basis of race, color, national origin, age, marital status, gender, pregnancy, sexual orientation, disability, religion, genetic information, or veteran status in employment, or admissions to or participation in educational programs and activities. Inquiries or concerns may be addressed to the Office of the Vice President of Enrollment and Student Support Services, 300 N. Beaty St., Athens, AL 35611, 256-233-8175.</w:t>
      </w:r>
    </w:p>
    <w:sectPr w:rsidR="00CD05B5" w:rsidRPr="00436E8B" w:rsidSect="008B3668">
      <w:headerReference w:type="default" r:id="rId8"/>
      <w:footerReference w:type="default" r:id="rId9"/>
      <w:headerReference w:type="first" r:id="rId10"/>
      <w:pgSz w:w="12240" w:h="15840" w:code="1"/>
      <w:pgMar w:top="1440" w:right="1152" w:bottom="1152" w:left="1440" w:header="864" w:footer="720" w:gutter="0"/>
      <w:pgNumType w:start="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1DA" w:rsidRDefault="00FB71DA" w:rsidP="00CD05B5">
      <w:r>
        <w:separator/>
      </w:r>
    </w:p>
  </w:endnote>
  <w:endnote w:type="continuationSeparator" w:id="0">
    <w:p w:rsidR="00FB71DA" w:rsidRDefault="00FB71DA" w:rsidP="00CD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576903"/>
      <w:docPartObj>
        <w:docPartGallery w:val="Page Numbers (Bottom of Page)"/>
        <w:docPartUnique/>
      </w:docPartObj>
    </w:sdtPr>
    <w:sdtEndPr>
      <w:rPr>
        <w:noProof/>
      </w:rPr>
    </w:sdtEndPr>
    <w:sdtContent>
      <w:p w:rsidR="00A1777D" w:rsidRPr="008B3668" w:rsidRDefault="00A1777D" w:rsidP="008B3668">
        <w:pPr>
          <w:pStyle w:val="Footer"/>
          <w:jc w:val="right"/>
        </w:pPr>
        <w:r w:rsidRPr="004D21D2">
          <w:rPr>
            <w:rFonts w:asciiTheme="minorHAnsi" w:hAnsiTheme="minorHAnsi" w:cstheme="minorHAnsi"/>
          </w:rPr>
          <w:fldChar w:fldCharType="begin"/>
        </w:r>
        <w:r w:rsidRPr="004D21D2">
          <w:rPr>
            <w:rFonts w:asciiTheme="minorHAnsi" w:hAnsiTheme="minorHAnsi" w:cstheme="minorHAnsi"/>
          </w:rPr>
          <w:instrText xml:space="preserve"> PAGE   \* MERGEFORMAT </w:instrText>
        </w:r>
        <w:r w:rsidRPr="004D21D2">
          <w:rPr>
            <w:rFonts w:asciiTheme="minorHAnsi" w:hAnsiTheme="minorHAnsi" w:cstheme="minorHAnsi"/>
          </w:rPr>
          <w:fldChar w:fldCharType="separate"/>
        </w:r>
        <w:r w:rsidR="009D147F">
          <w:rPr>
            <w:rFonts w:asciiTheme="minorHAnsi" w:hAnsiTheme="minorHAnsi" w:cstheme="minorHAnsi"/>
            <w:noProof/>
          </w:rPr>
          <w:t>5</w:t>
        </w:r>
        <w:r w:rsidRPr="004D21D2">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1DA" w:rsidRDefault="00FB71DA" w:rsidP="00CD05B5">
      <w:r>
        <w:separator/>
      </w:r>
    </w:p>
  </w:footnote>
  <w:footnote w:type="continuationSeparator" w:id="0">
    <w:p w:rsidR="00FB71DA" w:rsidRDefault="00FB71DA" w:rsidP="00CD05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77D" w:rsidRDefault="00A1777D" w:rsidP="00BB6F33">
    <w:pPr>
      <w:pStyle w:val="Header"/>
      <w:rPr>
        <w:rFonts w:asciiTheme="minorHAnsi" w:hAnsiTheme="minorHAnsi" w:cstheme="minorHAnsi"/>
        <w:sz w:val="16"/>
        <w:szCs w:val="16"/>
      </w:rPr>
    </w:pPr>
    <w:r>
      <w:rPr>
        <w:sz w:val="18"/>
        <w:szCs w:val="18"/>
      </w:rPr>
      <w:tab/>
    </w:r>
  </w:p>
  <w:p w:rsidR="00A1777D" w:rsidRPr="00A1777D" w:rsidRDefault="00A1777D">
    <w:pPr>
      <w:pStyle w:val="Header"/>
      <w:rPr>
        <w:rFonts w:asciiTheme="minorHAnsi" w:hAnsiTheme="minorHAnsi" w:cstheme="minorHAnsi"/>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77D" w:rsidRDefault="002A6740" w:rsidP="00F80018">
    <w:pPr>
      <w:pStyle w:val="Header"/>
      <w:rPr>
        <w:rFonts w:asciiTheme="minorHAnsi" w:hAnsiTheme="minorHAnsi" w:cstheme="minorHAnsi"/>
        <w:sz w:val="16"/>
        <w:szCs w:val="16"/>
      </w:rPr>
    </w:pPr>
    <w:r>
      <w:rPr>
        <w:rFonts w:ascii="Arial" w:hAnsi="Arial" w:cs="Arial"/>
        <w:noProof/>
        <w:sz w:val="22"/>
      </w:rPr>
      <w:drawing>
        <wp:inline distT="0" distB="0" distL="0" distR="0">
          <wp:extent cx="2114550" cy="5900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 Activities.jpg"/>
                  <pic:cNvPicPr/>
                </pic:nvPicPr>
                <pic:blipFill>
                  <a:blip r:embed="rId1">
                    <a:extLst>
                      <a:ext uri="{28A0092B-C50C-407E-A947-70E740481C1C}">
                        <a14:useLocalDpi xmlns:a14="http://schemas.microsoft.com/office/drawing/2010/main" val="0"/>
                      </a:ext>
                    </a:extLst>
                  </a:blip>
                  <a:stretch>
                    <a:fillRect/>
                  </a:stretch>
                </pic:blipFill>
                <pic:spPr>
                  <a:xfrm>
                    <a:off x="0" y="0"/>
                    <a:ext cx="2145830" cy="598733"/>
                  </a:xfrm>
                  <a:prstGeom prst="rect">
                    <a:avLst/>
                  </a:prstGeom>
                </pic:spPr>
              </pic:pic>
            </a:graphicData>
          </a:graphic>
        </wp:inline>
      </w:drawing>
    </w:r>
    <w:r w:rsidR="00A1777D" w:rsidRPr="006559CF">
      <w:rPr>
        <w:sz w:val="18"/>
        <w:szCs w:val="18"/>
      </w:rPr>
      <w:t xml:space="preserve"> </w:t>
    </w:r>
    <w:r w:rsidR="00A1777D">
      <w:rPr>
        <w:sz w:val="18"/>
        <w:szCs w:val="18"/>
      </w:rPr>
      <w:tab/>
    </w:r>
    <w:r w:rsidR="00A1777D">
      <w:rPr>
        <w:sz w:val="18"/>
        <w:szCs w:val="18"/>
      </w:rPr>
      <w:tab/>
    </w:r>
  </w:p>
  <w:p w:rsidR="00A1777D" w:rsidRDefault="00A1777D" w:rsidP="00F925CC">
    <w:pPr>
      <w:pStyle w:val="Header"/>
    </w:pPr>
    <w:r w:rsidRPr="006559CF">
      <w:rPr>
        <w:rFonts w:asciiTheme="minorHAnsi" w:hAnsiTheme="minorHAnsi" w:cstheme="minorHAnsi"/>
        <w:sz w:val="16"/>
        <w:szCs w:val="16"/>
      </w:rPr>
      <w:t xml:space="preserve">  </w:t>
    </w:r>
    <w:r>
      <w:rPr>
        <w:rFonts w:asciiTheme="minorHAnsi" w:hAnsiTheme="minorHAnsi" w:cstheme="minorHAnsi"/>
        <w:sz w:val="16"/>
        <w:szCs w:val="16"/>
      </w:rPr>
      <w:tab/>
    </w:r>
    <w:r>
      <w:rPr>
        <w:rFonts w:asciiTheme="minorHAnsi" w:hAnsiTheme="minorHAnsi" w:cstheme="minorHAnsi"/>
        <w:sz w:val="16"/>
        <w:szCs w:val="16"/>
      </w:rPr>
      <w:tab/>
    </w:r>
  </w:p>
  <w:p w:rsidR="00A1777D" w:rsidRDefault="00A1777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444"/>
    <w:multiLevelType w:val="hybridMultilevel"/>
    <w:tmpl w:val="681E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A0AD6"/>
    <w:multiLevelType w:val="singleLevel"/>
    <w:tmpl w:val="1D37AB45"/>
    <w:lvl w:ilvl="0">
      <w:start w:val="7"/>
      <w:numFmt w:val="decimal"/>
      <w:lvlText w:val="%1."/>
      <w:lvlJc w:val="left"/>
      <w:pPr>
        <w:tabs>
          <w:tab w:val="num" w:pos="144"/>
        </w:tabs>
      </w:pPr>
      <w:rPr>
        <w:b/>
        <w:bCs/>
        <w:snapToGrid/>
        <w:spacing w:val="245"/>
        <w:sz w:val="28"/>
        <w:szCs w:val="28"/>
      </w:rPr>
    </w:lvl>
  </w:abstractNum>
  <w:abstractNum w:abstractNumId="2" w15:restartNumberingAfterBreak="0">
    <w:nsid w:val="0050CD7B"/>
    <w:multiLevelType w:val="singleLevel"/>
    <w:tmpl w:val="3465D27B"/>
    <w:lvl w:ilvl="0">
      <w:start w:val="1"/>
      <w:numFmt w:val="decimal"/>
      <w:lvlText w:val="%1."/>
      <w:lvlJc w:val="left"/>
      <w:pPr>
        <w:tabs>
          <w:tab w:val="num" w:pos="720"/>
        </w:tabs>
        <w:ind w:left="720" w:hanging="720"/>
      </w:pPr>
      <w:rPr>
        <w:snapToGrid/>
        <w:spacing w:val="-1"/>
        <w:sz w:val="24"/>
        <w:szCs w:val="24"/>
      </w:rPr>
    </w:lvl>
  </w:abstractNum>
  <w:abstractNum w:abstractNumId="3" w15:restartNumberingAfterBreak="0">
    <w:nsid w:val="00F72EA7"/>
    <w:multiLevelType w:val="singleLevel"/>
    <w:tmpl w:val="4B1450A4"/>
    <w:lvl w:ilvl="0">
      <w:start w:val="1"/>
      <w:numFmt w:val="lowerLetter"/>
      <w:lvlText w:val="%1."/>
      <w:lvlJc w:val="left"/>
      <w:pPr>
        <w:tabs>
          <w:tab w:val="num" w:pos="216"/>
        </w:tabs>
        <w:ind w:left="1296" w:hanging="576"/>
      </w:pPr>
      <w:rPr>
        <w:snapToGrid/>
        <w:sz w:val="24"/>
        <w:szCs w:val="24"/>
      </w:rPr>
    </w:lvl>
  </w:abstractNum>
  <w:abstractNum w:abstractNumId="4" w15:restartNumberingAfterBreak="0">
    <w:nsid w:val="0105D2B7"/>
    <w:multiLevelType w:val="singleLevel"/>
    <w:tmpl w:val="6262A5B8"/>
    <w:lvl w:ilvl="0">
      <w:start w:val="1"/>
      <w:numFmt w:val="decimal"/>
      <w:lvlText w:val="%1."/>
      <w:lvlJc w:val="left"/>
      <w:pPr>
        <w:tabs>
          <w:tab w:val="num" w:pos="810"/>
        </w:tabs>
        <w:ind w:left="1530" w:hanging="1440"/>
      </w:pPr>
      <w:rPr>
        <w:snapToGrid/>
        <w:spacing w:val="88"/>
        <w:sz w:val="24"/>
        <w:szCs w:val="24"/>
      </w:rPr>
    </w:lvl>
  </w:abstractNum>
  <w:abstractNum w:abstractNumId="5" w15:restartNumberingAfterBreak="0">
    <w:nsid w:val="01525995"/>
    <w:multiLevelType w:val="hybridMultilevel"/>
    <w:tmpl w:val="588AFE82"/>
    <w:lvl w:ilvl="0" w:tplc="6FDE27D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6910D"/>
    <w:multiLevelType w:val="singleLevel"/>
    <w:tmpl w:val="7AA91E05"/>
    <w:lvl w:ilvl="0">
      <w:start w:val="1"/>
      <w:numFmt w:val="decimal"/>
      <w:lvlText w:val="%1."/>
      <w:lvlJc w:val="left"/>
      <w:pPr>
        <w:tabs>
          <w:tab w:val="num" w:pos="144"/>
        </w:tabs>
      </w:pPr>
      <w:rPr>
        <w:b/>
        <w:bCs/>
        <w:snapToGrid/>
        <w:spacing w:val="245"/>
        <w:sz w:val="28"/>
        <w:szCs w:val="28"/>
      </w:rPr>
    </w:lvl>
  </w:abstractNum>
  <w:abstractNum w:abstractNumId="7" w15:restartNumberingAfterBreak="0">
    <w:nsid w:val="0205427D"/>
    <w:multiLevelType w:val="singleLevel"/>
    <w:tmpl w:val="60291B27"/>
    <w:lvl w:ilvl="0">
      <w:start w:val="1"/>
      <w:numFmt w:val="decimal"/>
      <w:lvlText w:val="%1."/>
      <w:lvlJc w:val="left"/>
      <w:pPr>
        <w:tabs>
          <w:tab w:val="num" w:pos="288"/>
        </w:tabs>
        <w:ind w:left="216" w:hanging="216"/>
      </w:pPr>
      <w:rPr>
        <w:snapToGrid/>
        <w:spacing w:val="-4"/>
        <w:sz w:val="24"/>
        <w:szCs w:val="24"/>
      </w:rPr>
    </w:lvl>
  </w:abstractNum>
  <w:abstractNum w:abstractNumId="8" w15:restartNumberingAfterBreak="0">
    <w:nsid w:val="03BDC2B5"/>
    <w:multiLevelType w:val="singleLevel"/>
    <w:tmpl w:val="5AE060F5"/>
    <w:lvl w:ilvl="0">
      <w:start w:val="1"/>
      <w:numFmt w:val="lowerLetter"/>
      <w:lvlText w:val="%1."/>
      <w:lvlJc w:val="left"/>
      <w:pPr>
        <w:tabs>
          <w:tab w:val="num" w:pos="288"/>
        </w:tabs>
        <w:ind w:left="936" w:hanging="288"/>
      </w:pPr>
      <w:rPr>
        <w:snapToGrid/>
        <w:spacing w:val="-2"/>
        <w:sz w:val="24"/>
        <w:szCs w:val="24"/>
      </w:rPr>
    </w:lvl>
  </w:abstractNum>
  <w:abstractNum w:abstractNumId="9" w15:restartNumberingAfterBreak="0">
    <w:nsid w:val="03C007BB"/>
    <w:multiLevelType w:val="hybridMultilevel"/>
    <w:tmpl w:val="8BC8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CE667A"/>
    <w:multiLevelType w:val="singleLevel"/>
    <w:tmpl w:val="15A79854"/>
    <w:lvl w:ilvl="0">
      <w:start w:val="5"/>
      <w:numFmt w:val="decimal"/>
      <w:lvlText w:val="%1."/>
      <w:lvlJc w:val="left"/>
      <w:pPr>
        <w:tabs>
          <w:tab w:val="num" w:pos="720"/>
        </w:tabs>
        <w:ind w:left="720" w:hanging="720"/>
      </w:pPr>
      <w:rPr>
        <w:snapToGrid/>
        <w:sz w:val="24"/>
        <w:szCs w:val="24"/>
      </w:rPr>
    </w:lvl>
  </w:abstractNum>
  <w:abstractNum w:abstractNumId="11" w15:restartNumberingAfterBreak="0">
    <w:nsid w:val="04332E3A"/>
    <w:multiLevelType w:val="singleLevel"/>
    <w:tmpl w:val="5C02B15D"/>
    <w:lvl w:ilvl="0">
      <w:numFmt w:val="bullet"/>
      <w:lvlText w:val="·"/>
      <w:lvlJc w:val="left"/>
      <w:pPr>
        <w:tabs>
          <w:tab w:val="num" w:pos="144"/>
        </w:tabs>
        <w:ind w:left="1584" w:hanging="144"/>
      </w:pPr>
      <w:rPr>
        <w:rFonts w:ascii="Symbol" w:hAnsi="Symbol" w:cs="Symbol"/>
        <w:snapToGrid/>
        <w:spacing w:val="-2"/>
        <w:sz w:val="24"/>
        <w:szCs w:val="24"/>
      </w:rPr>
    </w:lvl>
  </w:abstractNum>
  <w:abstractNum w:abstractNumId="12" w15:restartNumberingAfterBreak="0">
    <w:nsid w:val="04E2B85E"/>
    <w:multiLevelType w:val="singleLevel"/>
    <w:tmpl w:val="4846A2A6"/>
    <w:lvl w:ilvl="0">
      <w:numFmt w:val="bullet"/>
      <w:lvlText w:val="+"/>
      <w:lvlJc w:val="left"/>
      <w:pPr>
        <w:tabs>
          <w:tab w:val="num" w:pos="288"/>
        </w:tabs>
        <w:ind w:left="1368"/>
      </w:pPr>
      <w:rPr>
        <w:rFonts w:ascii="Arial" w:hAnsi="Arial" w:cs="Arial"/>
        <w:b/>
        <w:bCs/>
        <w:snapToGrid/>
        <w:sz w:val="24"/>
        <w:szCs w:val="24"/>
      </w:rPr>
    </w:lvl>
  </w:abstractNum>
  <w:abstractNum w:abstractNumId="13" w15:restartNumberingAfterBreak="0">
    <w:nsid w:val="053276EE"/>
    <w:multiLevelType w:val="singleLevel"/>
    <w:tmpl w:val="30199075"/>
    <w:lvl w:ilvl="0">
      <w:start w:val="1"/>
      <w:numFmt w:val="decimal"/>
      <w:lvlText w:val="%1."/>
      <w:lvlJc w:val="left"/>
      <w:pPr>
        <w:tabs>
          <w:tab w:val="num" w:pos="720"/>
        </w:tabs>
        <w:ind w:left="720" w:hanging="720"/>
      </w:pPr>
      <w:rPr>
        <w:snapToGrid/>
        <w:spacing w:val="-2"/>
        <w:sz w:val="24"/>
        <w:szCs w:val="24"/>
      </w:rPr>
    </w:lvl>
  </w:abstractNum>
  <w:abstractNum w:abstractNumId="14" w15:restartNumberingAfterBreak="0">
    <w:nsid w:val="05D213E3"/>
    <w:multiLevelType w:val="singleLevel"/>
    <w:tmpl w:val="096D0526"/>
    <w:lvl w:ilvl="0">
      <w:start w:val="1"/>
      <w:numFmt w:val="upperRoman"/>
      <w:lvlText w:val="%1."/>
      <w:lvlJc w:val="left"/>
      <w:pPr>
        <w:tabs>
          <w:tab w:val="num" w:pos="720"/>
        </w:tabs>
        <w:ind w:left="720" w:hanging="720"/>
      </w:pPr>
      <w:rPr>
        <w:snapToGrid/>
        <w:spacing w:val="-1"/>
        <w:sz w:val="24"/>
        <w:szCs w:val="24"/>
      </w:rPr>
    </w:lvl>
  </w:abstractNum>
  <w:abstractNum w:abstractNumId="15" w15:restartNumberingAfterBreak="0">
    <w:nsid w:val="06FABAA5"/>
    <w:multiLevelType w:val="singleLevel"/>
    <w:tmpl w:val="39B7238C"/>
    <w:lvl w:ilvl="0">
      <w:start w:val="1"/>
      <w:numFmt w:val="decimal"/>
      <w:lvlText w:val="%1."/>
      <w:lvlJc w:val="left"/>
      <w:pPr>
        <w:tabs>
          <w:tab w:val="num" w:pos="288"/>
        </w:tabs>
        <w:ind w:left="720" w:hanging="72"/>
      </w:pPr>
      <w:rPr>
        <w:snapToGrid/>
        <w:sz w:val="24"/>
        <w:szCs w:val="24"/>
      </w:rPr>
    </w:lvl>
  </w:abstractNum>
  <w:abstractNum w:abstractNumId="16" w15:restartNumberingAfterBreak="0">
    <w:nsid w:val="07C5AC9A"/>
    <w:multiLevelType w:val="singleLevel"/>
    <w:tmpl w:val="7B2C9779"/>
    <w:lvl w:ilvl="0">
      <w:start w:val="1"/>
      <w:numFmt w:val="decimal"/>
      <w:lvlText w:val="%1."/>
      <w:lvlJc w:val="left"/>
      <w:pPr>
        <w:tabs>
          <w:tab w:val="num" w:pos="720"/>
        </w:tabs>
        <w:ind w:left="720" w:hanging="720"/>
      </w:pPr>
      <w:rPr>
        <w:snapToGrid/>
        <w:spacing w:val="-1"/>
        <w:sz w:val="24"/>
        <w:szCs w:val="24"/>
      </w:rPr>
    </w:lvl>
  </w:abstractNum>
  <w:abstractNum w:abstractNumId="17" w15:restartNumberingAfterBreak="0">
    <w:nsid w:val="07C82F31"/>
    <w:multiLevelType w:val="singleLevel"/>
    <w:tmpl w:val="3B545232"/>
    <w:lvl w:ilvl="0">
      <w:start w:val="1"/>
      <w:numFmt w:val="upperRoman"/>
      <w:lvlText w:val="%1."/>
      <w:lvlJc w:val="left"/>
      <w:pPr>
        <w:tabs>
          <w:tab w:val="num" w:pos="1440"/>
        </w:tabs>
        <w:ind w:left="1440" w:hanging="1440"/>
      </w:pPr>
      <w:rPr>
        <w:b/>
        <w:bCs/>
        <w:snapToGrid/>
        <w:sz w:val="28"/>
        <w:szCs w:val="28"/>
      </w:rPr>
    </w:lvl>
  </w:abstractNum>
  <w:abstractNum w:abstractNumId="18" w15:restartNumberingAfterBreak="0">
    <w:nsid w:val="07DEDA87"/>
    <w:multiLevelType w:val="singleLevel"/>
    <w:tmpl w:val="0BAED1FE"/>
    <w:lvl w:ilvl="0">
      <w:start w:val="1"/>
      <w:numFmt w:val="lowerLetter"/>
      <w:lvlText w:val="%1."/>
      <w:lvlJc w:val="left"/>
      <w:pPr>
        <w:tabs>
          <w:tab w:val="num" w:pos="288"/>
        </w:tabs>
        <w:ind w:left="648"/>
      </w:pPr>
      <w:rPr>
        <w:snapToGrid/>
        <w:sz w:val="24"/>
        <w:szCs w:val="24"/>
      </w:rPr>
    </w:lvl>
  </w:abstractNum>
  <w:abstractNum w:abstractNumId="19" w15:restartNumberingAfterBreak="0">
    <w:nsid w:val="095A72E7"/>
    <w:multiLevelType w:val="hybridMultilevel"/>
    <w:tmpl w:val="D0EA35D6"/>
    <w:lvl w:ilvl="0" w:tplc="B7F6DA00">
      <w:start w:val="1"/>
      <w:numFmt w:val="upperRoman"/>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0BD54AD"/>
    <w:multiLevelType w:val="hybridMultilevel"/>
    <w:tmpl w:val="64A47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6A1EA2"/>
    <w:multiLevelType w:val="hybridMultilevel"/>
    <w:tmpl w:val="E1F6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05F30"/>
    <w:multiLevelType w:val="hybridMultilevel"/>
    <w:tmpl w:val="3B42DD38"/>
    <w:lvl w:ilvl="0" w:tplc="60365122">
      <w:numFmt w:val="bullet"/>
      <w:lvlText w:val="·"/>
      <w:lvlJc w:val="left"/>
      <w:pPr>
        <w:ind w:left="1008" w:hanging="360"/>
      </w:pPr>
      <w:rPr>
        <w:rFonts w:ascii="Symbol" w:hAnsi="Symbol" w:cs="Symbol"/>
        <w:snapToGrid/>
        <w:spacing w:val="-2"/>
        <w:sz w:val="22"/>
        <w:szCs w:val="2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21F60FA2"/>
    <w:multiLevelType w:val="hybridMultilevel"/>
    <w:tmpl w:val="00B44768"/>
    <w:lvl w:ilvl="0" w:tplc="F0406D0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E94AFC"/>
    <w:multiLevelType w:val="hybridMultilevel"/>
    <w:tmpl w:val="EA905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F40F98"/>
    <w:multiLevelType w:val="hybridMultilevel"/>
    <w:tmpl w:val="38C661D8"/>
    <w:lvl w:ilvl="0" w:tplc="04090007">
      <w:start w:val="1"/>
      <w:numFmt w:val="bullet"/>
      <w:lvlText w:val=""/>
      <w:lvlJc w:val="left"/>
      <w:pPr>
        <w:tabs>
          <w:tab w:val="num" w:pos="720"/>
        </w:tabs>
        <w:ind w:left="720" w:hanging="360"/>
      </w:pPr>
      <w:rPr>
        <w:rFonts w:ascii="Wingdings" w:hAnsi="Wingdings" w:hint="default"/>
        <w:sz w:val="16"/>
      </w:rPr>
    </w:lvl>
    <w:lvl w:ilvl="1" w:tplc="223CDAB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195D50"/>
    <w:multiLevelType w:val="hybridMultilevel"/>
    <w:tmpl w:val="4394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1F675C"/>
    <w:multiLevelType w:val="hybridMultilevel"/>
    <w:tmpl w:val="F9468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2253CBC"/>
    <w:multiLevelType w:val="hybridMultilevel"/>
    <w:tmpl w:val="51D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454F59"/>
    <w:multiLevelType w:val="hybridMultilevel"/>
    <w:tmpl w:val="C30E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880BC3"/>
    <w:multiLevelType w:val="hybridMultilevel"/>
    <w:tmpl w:val="F8B872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093CE8"/>
    <w:multiLevelType w:val="hybridMultilevel"/>
    <w:tmpl w:val="962A3182"/>
    <w:lvl w:ilvl="0" w:tplc="C3BC90A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5D23FA"/>
    <w:multiLevelType w:val="hybridMultilevel"/>
    <w:tmpl w:val="D5C0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30AB4"/>
    <w:multiLevelType w:val="hybridMultilevel"/>
    <w:tmpl w:val="B58A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668F8"/>
    <w:multiLevelType w:val="hybridMultilevel"/>
    <w:tmpl w:val="A19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143A1E"/>
    <w:multiLevelType w:val="hybridMultilevel"/>
    <w:tmpl w:val="7E7E4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32089"/>
    <w:multiLevelType w:val="hybridMultilevel"/>
    <w:tmpl w:val="0448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077C4"/>
    <w:multiLevelType w:val="hybridMultilevel"/>
    <w:tmpl w:val="F23A3516"/>
    <w:lvl w:ilvl="0" w:tplc="F574E42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3"/>
  </w:num>
  <w:num w:numId="4">
    <w:abstractNumId w:val="3"/>
    <w:lvlOverride w:ilvl="0">
      <w:lvl w:ilvl="0">
        <w:numFmt w:val="lowerLetter"/>
        <w:lvlText w:val="%1."/>
        <w:lvlJc w:val="left"/>
        <w:pPr>
          <w:tabs>
            <w:tab w:val="num" w:pos="288"/>
          </w:tabs>
          <w:ind w:left="1008" w:hanging="288"/>
        </w:pPr>
        <w:rPr>
          <w:snapToGrid/>
          <w:spacing w:val="-2"/>
          <w:sz w:val="24"/>
          <w:szCs w:val="24"/>
        </w:rPr>
      </w:lvl>
    </w:lvlOverride>
  </w:num>
  <w:num w:numId="5">
    <w:abstractNumId w:val="11"/>
  </w:num>
  <w:num w:numId="6">
    <w:abstractNumId w:val="2"/>
  </w:num>
  <w:num w:numId="7">
    <w:abstractNumId w:val="2"/>
    <w:lvlOverride w:ilvl="0">
      <w:lvl w:ilvl="0">
        <w:numFmt w:val="decimal"/>
        <w:lvlText w:val="%1."/>
        <w:lvlJc w:val="left"/>
        <w:pPr>
          <w:tabs>
            <w:tab w:val="num" w:pos="720"/>
          </w:tabs>
          <w:ind w:left="720" w:hanging="720"/>
        </w:pPr>
        <w:rPr>
          <w:b/>
          <w:bCs/>
          <w:snapToGrid/>
          <w:spacing w:val="-4"/>
          <w:sz w:val="24"/>
          <w:szCs w:val="24"/>
        </w:rPr>
      </w:lvl>
    </w:lvlOverride>
  </w:num>
  <w:num w:numId="8">
    <w:abstractNumId w:val="17"/>
  </w:num>
  <w:num w:numId="9">
    <w:abstractNumId w:val="17"/>
    <w:lvlOverride w:ilvl="0">
      <w:lvl w:ilvl="0">
        <w:numFmt w:val="upperRoman"/>
        <w:lvlText w:val="%1."/>
        <w:lvlJc w:val="left"/>
        <w:pPr>
          <w:tabs>
            <w:tab w:val="num" w:pos="1440"/>
          </w:tabs>
          <w:ind w:left="1440" w:hanging="1440"/>
        </w:pPr>
        <w:rPr>
          <w:b/>
          <w:bCs/>
          <w:snapToGrid/>
          <w:spacing w:val="-4"/>
          <w:sz w:val="28"/>
          <w:szCs w:val="28"/>
          <w:u w:val="none"/>
        </w:rPr>
      </w:lvl>
    </w:lvlOverride>
  </w:num>
  <w:num w:numId="10">
    <w:abstractNumId w:val="14"/>
  </w:num>
  <w:num w:numId="11">
    <w:abstractNumId w:val="14"/>
    <w:lvlOverride w:ilvl="0">
      <w:lvl w:ilvl="0">
        <w:numFmt w:val="upperRoman"/>
        <w:lvlText w:val="%1."/>
        <w:lvlJc w:val="left"/>
        <w:pPr>
          <w:tabs>
            <w:tab w:val="num" w:pos="648"/>
          </w:tabs>
          <w:ind w:left="648" w:hanging="648"/>
        </w:pPr>
        <w:rPr>
          <w:snapToGrid/>
          <w:spacing w:val="3"/>
          <w:sz w:val="24"/>
          <w:szCs w:val="24"/>
        </w:rPr>
      </w:lvl>
    </w:lvlOverride>
  </w:num>
  <w:num w:numId="12">
    <w:abstractNumId w:val="8"/>
  </w:num>
  <w:num w:numId="13">
    <w:abstractNumId w:val="18"/>
  </w:num>
  <w:num w:numId="14">
    <w:abstractNumId w:val="4"/>
  </w:num>
  <w:num w:numId="15">
    <w:abstractNumId w:val="4"/>
    <w:lvlOverride w:ilvl="0">
      <w:lvl w:ilvl="0">
        <w:numFmt w:val="decimal"/>
        <w:lvlText w:val="%1."/>
        <w:lvlJc w:val="left"/>
        <w:pPr>
          <w:tabs>
            <w:tab w:val="num" w:pos="648"/>
          </w:tabs>
          <w:ind w:left="648" w:hanging="648"/>
        </w:pPr>
        <w:rPr>
          <w:snapToGrid/>
          <w:spacing w:val="-1"/>
          <w:sz w:val="24"/>
          <w:szCs w:val="24"/>
        </w:rPr>
      </w:lvl>
    </w:lvlOverride>
  </w:num>
  <w:num w:numId="16">
    <w:abstractNumId w:val="6"/>
  </w:num>
  <w:num w:numId="17">
    <w:abstractNumId w:val="1"/>
  </w:num>
  <w:num w:numId="18">
    <w:abstractNumId w:val="16"/>
  </w:num>
  <w:num w:numId="19">
    <w:abstractNumId w:val="12"/>
  </w:num>
  <w:num w:numId="20">
    <w:abstractNumId w:val="10"/>
  </w:num>
  <w:num w:numId="21">
    <w:abstractNumId w:val="13"/>
  </w:num>
  <w:num w:numId="22">
    <w:abstractNumId w:val="13"/>
    <w:lvlOverride w:ilvl="0">
      <w:lvl w:ilvl="0">
        <w:numFmt w:val="decimal"/>
        <w:lvlText w:val="%1."/>
        <w:lvlJc w:val="left"/>
        <w:pPr>
          <w:tabs>
            <w:tab w:val="num" w:pos="792"/>
          </w:tabs>
          <w:ind w:left="648" w:hanging="648"/>
        </w:pPr>
        <w:rPr>
          <w:snapToGrid/>
          <w:spacing w:val="-4"/>
          <w:sz w:val="24"/>
          <w:szCs w:val="24"/>
        </w:rPr>
      </w:lvl>
    </w:lvlOverride>
  </w:num>
  <w:num w:numId="23">
    <w:abstractNumId w:val="12"/>
    <w:lvlOverride w:ilvl="0">
      <w:lvl w:ilvl="0">
        <w:numFmt w:val="bullet"/>
        <w:lvlText w:val="+"/>
        <w:lvlJc w:val="left"/>
        <w:pPr>
          <w:tabs>
            <w:tab w:val="num" w:pos="360"/>
          </w:tabs>
          <w:ind w:left="648"/>
        </w:pPr>
        <w:rPr>
          <w:rFonts w:ascii="Arial" w:hAnsi="Arial" w:cs="Arial"/>
          <w:b/>
          <w:bCs/>
          <w:snapToGrid/>
          <w:sz w:val="24"/>
          <w:szCs w:val="24"/>
        </w:rPr>
      </w:lvl>
    </w:lvlOverride>
  </w:num>
  <w:num w:numId="24">
    <w:abstractNumId w:val="22"/>
  </w:num>
  <w:num w:numId="25">
    <w:abstractNumId w:val="31"/>
  </w:num>
  <w:num w:numId="26">
    <w:abstractNumId w:val="20"/>
  </w:num>
  <w:num w:numId="27">
    <w:abstractNumId w:val="9"/>
  </w:num>
  <w:num w:numId="28">
    <w:abstractNumId w:val="33"/>
  </w:num>
  <w:num w:numId="29">
    <w:abstractNumId w:val="0"/>
  </w:num>
  <w:num w:numId="30">
    <w:abstractNumId w:val="5"/>
  </w:num>
  <w:num w:numId="31">
    <w:abstractNumId w:val="35"/>
  </w:num>
  <w:num w:numId="32">
    <w:abstractNumId w:val="26"/>
  </w:num>
  <w:num w:numId="33">
    <w:abstractNumId w:val="30"/>
  </w:num>
  <w:num w:numId="34">
    <w:abstractNumId w:val="28"/>
  </w:num>
  <w:num w:numId="35">
    <w:abstractNumId w:val="23"/>
  </w:num>
  <w:num w:numId="36">
    <w:abstractNumId w:val="37"/>
  </w:num>
  <w:num w:numId="37">
    <w:abstractNumId w:val="27"/>
  </w:num>
  <w:num w:numId="38">
    <w:abstractNumId w:val="36"/>
  </w:num>
  <w:num w:numId="39">
    <w:abstractNumId w:val="24"/>
  </w:num>
  <w:num w:numId="40">
    <w:abstractNumId w:val="19"/>
  </w:num>
  <w:num w:numId="41">
    <w:abstractNumId w:val="25"/>
  </w:num>
  <w:num w:numId="42">
    <w:abstractNumId w:val="29"/>
  </w:num>
  <w:num w:numId="43">
    <w:abstractNumId w:val="34"/>
  </w:num>
  <w:num w:numId="44">
    <w:abstractNumId w:val="21"/>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MwsDAxNLA0tjAzNzNR0lEKTi0uzszPAykwqgUAgxODDiwAAAA="/>
  </w:docVars>
  <w:rsids>
    <w:rsidRoot w:val="00CD05B5"/>
    <w:rsid w:val="00002DBB"/>
    <w:rsid w:val="000129FD"/>
    <w:rsid w:val="000202DC"/>
    <w:rsid w:val="000257E6"/>
    <w:rsid w:val="00040F9F"/>
    <w:rsid w:val="00042424"/>
    <w:rsid w:val="00042796"/>
    <w:rsid w:val="00042E62"/>
    <w:rsid w:val="0004427B"/>
    <w:rsid w:val="00050958"/>
    <w:rsid w:val="00051DF5"/>
    <w:rsid w:val="00055AEE"/>
    <w:rsid w:val="000644A5"/>
    <w:rsid w:val="0007122D"/>
    <w:rsid w:val="000754A3"/>
    <w:rsid w:val="000930A8"/>
    <w:rsid w:val="00095DC4"/>
    <w:rsid w:val="00096386"/>
    <w:rsid w:val="00097FBC"/>
    <w:rsid w:val="000A21AA"/>
    <w:rsid w:val="000D2ACC"/>
    <w:rsid w:val="000E3A28"/>
    <w:rsid w:val="000F74A2"/>
    <w:rsid w:val="001106C4"/>
    <w:rsid w:val="0011591D"/>
    <w:rsid w:val="00127F4C"/>
    <w:rsid w:val="00131C19"/>
    <w:rsid w:val="00147551"/>
    <w:rsid w:val="001501B0"/>
    <w:rsid w:val="00151169"/>
    <w:rsid w:val="00164B99"/>
    <w:rsid w:val="00165034"/>
    <w:rsid w:val="00170288"/>
    <w:rsid w:val="001715CE"/>
    <w:rsid w:val="00182D99"/>
    <w:rsid w:val="001879E0"/>
    <w:rsid w:val="00192A92"/>
    <w:rsid w:val="00194500"/>
    <w:rsid w:val="001D7D47"/>
    <w:rsid w:val="001E69BA"/>
    <w:rsid w:val="001E72D7"/>
    <w:rsid w:val="001F7042"/>
    <w:rsid w:val="00212722"/>
    <w:rsid w:val="00222FC6"/>
    <w:rsid w:val="00223DCC"/>
    <w:rsid w:val="00235269"/>
    <w:rsid w:val="00241109"/>
    <w:rsid w:val="002524C0"/>
    <w:rsid w:val="00254D0B"/>
    <w:rsid w:val="0026285B"/>
    <w:rsid w:val="0026692E"/>
    <w:rsid w:val="00273A24"/>
    <w:rsid w:val="002747B5"/>
    <w:rsid w:val="00292FCE"/>
    <w:rsid w:val="002973B1"/>
    <w:rsid w:val="002A350B"/>
    <w:rsid w:val="002A555C"/>
    <w:rsid w:val="002A6740"/>
    <w:rsid w:val="002B10F4"/>
    <w:rsid w:val="002C1124"/>
    <w:rsid w:val="002D01A8"/>
    <w:rsid w:val="002D1E80"/>
    <w:rsid w:val="002E03BB"/>
    <w:rsid w:val="002E6616"/>
    <w:rsid w:val="002F0F75"/>
    <w:rsid w:val="00306F60"/>
    <w:rsid w:val="00310D99"/>
    <w:rsid w:val="00317F57"/>
    <w:rsid w:val="00326D22"/>
    <w:rsid w:val="00346624"/>
    <w:rsid w:val="00352A86"/>
    <w:rsid w:val="003549E6"/>
    <w:rsid w:val="003657E9"/>
    <w:rsid w:val="003811BC"/>
    <w:rsid w:val="003813B2"/>
    <w:rsid w:val="00381502"/>
    <w:rsid w:val="00385384"/>
    <w:rsid w:val="00390008"/>
    <w:rsid w:val="00390A35"/>
    <w:rsid w:val="003A0419"/>
    <w:rsid w:val="003A2A6C"/>
    <w:rsid w:val="003D1D74"/>
    <w:rsid w:val="003D6A5C"/>
    <w:rsid w:val="003E0604"/>
    <w:rsid w:val="003E1452"/>
    <w:rsid w:val="003E1D7A"/>
    <w:rsid w:val="003E3E7D"/>
    <w:rsid w:val="00402385"/>
    <w:rsid w:val="004056DD"/>
    <w:rsid w:val="00407261"/>
    <w:rsid w:val="004242DE"/>
    <w:rsid w:val="00426D04"/>
    <w:rsid w:val="00427F90"/>
    <w:rsid w:val="00436E8B"/>
    <w:rsid w:val="004550DA"/>
    <w:rsid w:val="00457B19"/>
    <w:rsid w:val="00462682"/>
    <w:rsid w:val="004801E5"/>
    <w:rsid w:val="00480D77"/>
    <w:rsid w:val="00481842"/>
    <w:rsid w:val="004868E2"/>
    <w:rsid w:val="00490463"/>
    <w:rsid w:val="004923DF"/>
    <w:rsid w:val="004935AF"/>
    <w:rsid w:val="004B17C6"/>
    <w:rsid w:val="004B2EDC"/>
    <w:rsid w:val="004D1AA3"/>
    <w:rsid w:val="004D21D2"/>
    <w:rsid w:val="004D7298"/>
    <w:rsid w:val="004D7399"/>
    <w:rsid w:val="004D7D5D"/>
    <w:rsid w:val="004E38EB"/>
    <w:rsid w:val="004E633F"/>
    <w:rsid w:val="004F5F61"/>
    <w:rsid w:val="004F73CA"/>
    <w:rsid w:val="00511C07"/>
    <w:rsid w:val="00512ADB"/>
    <w:rsid w:val="00512E4D"/>
    <w:rsid w:val="00525FA5"/>
    <w:rsid w:val="005275C4"/>
    <w:rsid w:val="0054116B"/>
    <w:rsid w:val="005528A4"/>
    <w:rsid w:val="0055377E"/>
    <w:rsid w:val="0057138E"/>
    <w:rsid w:val="005763A5"/>
    <w:rsid w:val="00577E50"/>
    <w:rsid w:val="005819BD"/>
    <w:rsid w:val="005B02BA"/>
    <w:rsid w:val="005B6A54"/>
    <w:rsid w:val="005C0101"/>
    <w:rsid w:val="005D083B"/>
    <w:rsid w:val="005D5AB8"/>
    <w:rsid w:val="005E2227"/>
    <w:rsid w:val="005E77A1"/>
    <w:rsid w:val="006110A0"/>
    <w:rsid w:val="00612191"/>
    <w:rsid w:val="00620E74"/>
    <w:rsid w:val="006308B1"/>
    <w:rsid w:val="0063346C"/>
    <w:rsid w:val="00634911"/>
    <w:rsid w:val="0063506A"/>
    <w:rsid w:val="0064066A"/>
    <w:rsid w:val="00645FAD"/>
    <w:rsid w:val="0065498E"/>
    <w:rsid w:val="00660994"/>
    <w:rsid w:val="00667766"/>
    <w:rsid w:val="0067499C"/>
    <w:rsid w:val="006763AB"/>
    <w:rsid w:val="0067747D"/>
    <w:rsid w:val="006910CD"/>
    <w:rsid w:val="00692FE0"/>
    <w:rsid w:val="006A7FA3"/>
    <w:rsid w:val="006B4A4D"/>
    <w:rsid w:val="006F24B8"/>
    <w:rsid w:val="006F3EE2"/>
    <w:rsid w:val="006F5587"/>
    <w:rsid w:val="00703533"/>
    <w:rsid w:val="00711B95"/>
    <w:rsid w:val="00712CC5"/>
    <w:rsid w:val="007214A7"/>
    <w:rsid w:val="00741D55"/>
    <w:rsid w:val="0074418C"/>
    <w:rsid w:val="0074495C"/>
    <w:rsid w:val="00754303"/>
    <w:rsid w:val="0075705C"/>
    <w:rsid w:val="00760F58"/>
    <w:rsid w:val="00781DCF"/>
    <w:rsid w:val="00786C30"/>
    <w:rsid w:val="00791FF5"/>
    <w:rsid w:val="00797B13"/>
    <w:rsid w:val="007A7B00"/>
    <w:rsid w:val="007C7712"/>
    <w:rsid w:val="007E07E3"/>
    <w:rsid w:val="007E6204"/>
    <w:rsid w:val="007E70B8"/>
    <w:rsid w:val="00800145"/>
    <w:rsid w:val="00803F45"/>
    <w:rsid w:val="00806799"/>
    <w:rsid w:val="00816DC2"/>
    <w:rsid w:val="00826B76"/>
    <w:rsid w:val="00843FFD"/>
    <w:rsid w:val="00846287"/>
    <w:rsid w:val="008601BF"/>
    <w:rsid w:val="00886899"/>
    <w:rsid w:val="00890D6F"/>
    <w:rsid w:val="008A7C62"/>
    <w:rsid w:val="008B3668"/>
    <w:rsid w:val="008B53DF"/>
    <w:rsid w:val="008C6F67"/>
    <w:rsid w:val="008D16EE"/>
    <w:rsid w:val="008F4A97"/>
    <w:rsid w:val="008F7452"/>
    <w:rsid w:val="009044F1"/>
    <w:rsid w:val="00926361"/>
    <w:rsid w:val="009355EF"/>
    <w:rsid w:val="00937D16"/>
    <w:rsid w:val="00940AAB"/>
    <w:rsid w:val="009557AF"/>
    <w:rsid w:val="00957B80"/>
    <w:rsid w:val="009608E3"/>
    <w:rsid w:val="00965507"/>
    <w:rsid w:val="00973164"/>
    <w:rsid w:val="00976ECE"/>
    <w:rsid w:val="00982170"/>
    <w:rsid w:val="00987BB6"/>
    <w:rsid w:val="009B01B4"/>
    <w:rsid w:val="009B5A1C"/>
    <w:rsid w:val="009B6B9C"/>
    <w:rsid w:val="009B769D"/>
    <w:rsid w:val="009C5984"/>
    <w:rsid w:val="009D147F"/>
    <w:rsid w:val="009D26EC"/>
    <w:rsid w:val="009E3E19"/>
    <w:rsid w:val="00A00EFB"/>
    <w:rsid w:val="00A034BC"/>
    <w:rsid w:val="00A13D69"/>
    <w:rsid w:val="00A1493A"/>
    <w:rsid w:val="00A1777D"/>
    <w:rsid w:val="00A17B6A"/>
    <w:rsid w:val="00A21C31"/>
    <w:rsid w:val="00A2302D"/>
    <w:rsid w:val="00A37FB6"/>
    <w:rsid w:val="00A50355"/>
    <w:rsid w:val="00A67C90"/>
    <w:rsid w:val="00A74B8A"/>
    <w:rsid w:val="00A84510"/>
    <w:rsid w:val="00A94B63"/>
    <w:rsid w:val="00AA5016"/>
    <w:rsid w:val="00AB1DA5"/>
    <w:rsid w:val="00AB46E7"/>
    <w:rsid w:val="00AE71B3"/>
    <w:rsid w:val="00AF0D85"/>
    <w:rsid w:val="00AF4F48"/>
    <w:rsid w:val="00B37AA7"/>
    <w:rsid w:val="00B44C37"/>
    <w:rsid w:val="00B47FD1"/>
    <w:rsid w:val="00B74895"/>
    <w:rsid w:val="00B933F7"/>
    <w:rsid w:val="00B9481A"/>
    <w:rsid w:val="00BA3E96"/>
    <w:rsid w:val="00BA7020"/>
    <w:rsid w:val="00BB6F33"/>
    <w:rsid w:val="00BC2460"/>
    <w:rsid w:val="00BD3901"/>
    <w:rsid w:val="00BE36B5"/>
    <w:rsid w:val="00BF138D"/>
    <w:rsid w:val="00C043FB"/>
    <w:rsid w:val="00C11D9E"/>
    <w:rsid w:val="00C127EF"/>
    <w:rsid w:val="00C16D90"/>
    <w:rsid w:val="00C226B9"/>
    <w:rsid w:val="00C22D60"/>
    <w:rsid w:val="00C54557"/>
    <w:rsid w:val="00C66B21"/>
    <w:rsid w:val="00C8737E"/>
    <w:rsid w:val="00C923C8"/>
    <w:rsid w:val="00CB2157"/>
    <w:rsid w:val="00CB2816"/>
    <w:rsid w:val="00CB697A"/>
    <w:rsid w:val="00CD05B5"/>
    <w:rsid w:val="00CD5A7F"/>
    <w:rsid w:val="00CD65BE"/>
    <w:rsid w:val="00CE0E09"/>
    <w:rsid w:val="00CE3B3E"/>
    <w:rsid w:val="00CF395A"/>
    <w:rsid w:val="00CF638E"/>
    <w:rsid w:val="00D015CA"/>
    <w:rsid w:val="00D13708"/>
    <w:rsid w:val="00D14CDE"/>
    <w:rsid w:val="00D2675F"/>
    <w:rsid w:val="00D2717D"/>
    <w:rsid w:val="00D4109E"/>
    <w:rsid w:val="00D46211"/>
    <w:rsid w:val="00D4709E"/>
    <w:rsid w:val="00D521ED"/>
    <w:rsid w:val="00D62210"/>
    <w:rsid w:val="00DA3DD8"/>
    <w:rsid w:val="00DB3522"/>
    <w:rsid w:val="00DB489E"/>
    <w:rsid w:val="00DC2583"/>
    <w:rsid w:val="00DE08D0"/>
    <w:rsid w:val="00DF6CA0"/>
    <w:rsid w:val="00E03726"/>
    <w:rsid w:val="00E07932"/>
    <w:rsid w:val="00E07F9E"/>
    <w:rsid w:val="00E22C44"/>
    <w:rsid w:val="00E4730F"/>
    <w:rsid w:val="00E521DE"/>
    <w:rsid w:val="00E547C1"/>
    <w:rsid w:val="00E5561C"/>
    <w:rsid w:val="00E61974"/>
    <w:rsid w:val="00E71203"/>
    <w:rsid w:val="00E92420"/>
    <w:rsid w:val="00EA06E9"/>
    <w:rsid w:val="00EA5D0E"/>
    <w:rsid w:val="00EB6D34"/>
    <w:rsid w:val="00EC2C27"/>
    <w:rsid w:val="00EC3D2D"/>
    <w:rsid w:val="00ED5B5C"/>
    <w:rsid w:val="00ED79C3"/>
    <w:rsid w:val="00EE4879"/>
    <w:rsid w:val="00EE69E9"/>
    <w:rsid w:val="00F015A3"/>
    <w:rsid w:val="00F0196A"/>
    <w:rsid w:val="00F05D85"/>
    <w:rsid w:val="00F15A40"/>
    <w:rsid w:val="00F35C40"/>
    <w:rsid w:val="00F418CA"/>
    <w:rsid w:val="00F47A08"/>
    <w:rsid w:val="00F47E1F"/>
    <w:rsid w:val="00F715B4"/>
    <w:rsid w:val="00F80018"/>
    <w:rsid w:val="00F925CC"/>
    <w:rsid w:val="00FB472C"/>
    <w:rsid w:val="00FB5AA8"/>
    <w:rsid w:val="00FB71DA"/>
    <w:rsid w:val="00FC1ABA"/>
    <w:rsid w:val="00FE02F2"/>
    <w:rsid w:val="00FF5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7B14764"/>
  <w14:defaultImageDpi w14:val="96"/>
  <w15:docId w15:val="{A0A6ABBE-DE10-4A1D-9C93-DE7D63C0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qFormat/>
    <w:rsid w:val="004D7298"/>
    <w:pPr>
      <w:keepNext/>
      <w:widowControl/>
      <w:numPr>
        <w:numId w:val="40"/>
      </w:numPr>
      <w:autoSpaceDE/>
      <w:autoSpaceDN/>
      <w:adjustRightInd/>
      <w:outlineLvl w:val="0"/>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1502"/>
    <w:pPr>
      <w:widowControl w:val="0"/>
      <w:autoSpaceDE w:val="0"/>
      <w:autoSpaceDN w:val="0"/>
      <w:adjustRightInd w:val="0"/>
    </w:pPr>
    <w:rPr>
      <w:rFonts w:ascii="Times New Roman" w:hAnsi="Times New Roman"/>
    </w:rPr>
  </w:style>
  <w:style w:type="paragraph" w:styleId="Header">
    <w:name w:val="header"/>
    <w:basedOn w:val="Normal"/>
    <w:link w:val="HeaderChar"/>
    <w:uiPriority w:val="99"/>
    <w:unhideWhenUsed/>
    <w:rsid w:val="00352A86"/>
    <w:pPr>
      <w:tabs>
        <w:tab w:val="center" w:pos="4680"/>
        <w:tab w:val="right" w:pos="9360"/>
      </w:tabs>
    </w:pPr>
  </w:style>
  <w:style w:type="character" w:customStyle="1" w:styleId="HeaderChar">
    <w:name w:val="Header Char"/>
    <w:basedOn w:val="DefaultParagraphFont"/>
    <w:link w:val="Header"/>
    <w:uiPriority w:val="99"/>
    <w:rsid w:val="00352A86"/>
    <w:rPr>
      <w:rFonts w:ascii="Times New Roman" w:hAnsi="Times New Roman"/>
    </w:rPr>
  </w:style>
  <w:style w:type="paragraph" w:styleId="Footer">
    <w:name w:val="footer"/>
    <w:basedOn w:val="Normal"/>
    <w:link w:val="FooterChar"/>
    <w:uiPriority w:val="99"/>
    <w:unhideWhenUsed/>
    <w:rsid w:val="00352A86"/>
    <w:pPr>
      <w:tabs>
        <w:tab w:val="center" w:pos="4680"/>
        <w:tab w:val="right" w:pos="9360"/>
      </w:tabs>
    </w:pPr>
  </w:style>
  <w:style w:type="character" w:customStyle="1" w:styleId="FooterChar">
    <w:name w:val="Footer Char"/>
    <w:basedOn w:val="DefaultParagraphFont"/>
    <w:link w:val="Footer"/>
    <w:uiPriority w:val="99"/>
    <w:rsid w:val="00352A86"/>
    <w:rPr>
      <w:rFonts w:ascii="Times New Roman" w:hAnsi="Times New Roman"/>
    </w:rPr>
  </w:style>
  <w:style w:type="paragraph" w:styleId="BalloonText">
    <w:name w:val="Balloon Text"/>
    <w:basedOn w:val="Normal"/>
    <w:link w:val="BalloonTextChar"/>
    <w:uiPriority w:val="99"/>
    <w:semiHidden/>
    <w:unhideWhenUsed/>
    <w:rsid w:val="00352A86"/>
    <w:rPr>
      <w:rFonts w:ascii="Tahoma" w:hAnsi="Tahoma" w:cs="Tahoma"/>
      <w:sz w:val="16"/>
      <w:szCs w:val="16"/>
    </w:rPr>
  </w:style>
  <w:style w:type="character" w:customStyle="1" w:styleId="BalloonTextChar">
    <w:name w:val="Balloon Text Char"/>
    <w:basedOn w:val="DefaultParagraphFont"/>
    <w:link w:val="BalloonText"/>
    <w:uiPriority w:val="99"/>
    <w:semiHidden/>
    <w:rsid w:val="00352A86"/>
    <w:rPr>
      <w:rFonts w:ascii="Tahoma" w:hAnsi="Tahoma" w:cs="Tahoma"/>
      <w:sz w:val="16"/>
      <w:szCs w:val="16"/>
    </w:rPr>
  </w:style>
  <w:style w:type="character" w:customStyle="1" w:styleId="text">
    <w:name w:val="text"/>
    <w:basedOn w:val="DefaultParagraphFont"/>
    <w:rsid w:val="007214A7"/>
  </w:style>
  <w:style w:type="character" w:styleId="Strong">
    <w:name w:val="Strong"/>
    <w:basedOn w:val="DefaultParagraphFont"/>
    <w:uiPriority w:val="22"/>
    <w:qFormat/>
    <w:rsid w:val="007214A7"/>
    <w:rPr>
      <w:b/>
      <w:bCs/>
    </w:rPr>
  </w:style>
  <w:style w:type="character" w:styleId="Hyperlink">
    <w:name w:val="Hyperlink"/>
    <w:basedOn w:val="DefaultParagraphFont"/>
    <w:uiPriority w:val="99"/>
    <w:unhideWhenUsed/>
    <w:rsid w:val="007214A7"/>
    <w:rPr>
      <w:color w:val="0000FF"/>
      <w:u w:val="single"/>
    </w:rPr>
  </w:style>
  <w:style w:type="paragraph" w:styleId="ListParagraph">
    <w:name w:val="List Paragraph"/>
    <w:basedOn w:val="Normal"/>
    <w:uiPriority w:val="34"/>
    <w:qFormat/>
    <w:rsid w:val="00D14CDE"/>
    <w:pPr>
      <w:ind w:left="720"/>
      <w:contextualSpacing/>
    </w:pPr>
  </w:style>
  <w:style w:type="character" w:customStyle="1" w:styleId="Heading1Char">
    <w:name w:val="Heading 1 Char"/>
    <w:basedOn w:val="DefaultParagraphFont"/>
    <w:link w:val="Heading1"/>
    <w:rsid w:val="004D7298"/>
    <w:rPr>
      <w:rFonts w:ascii="Times New Roman" w:hAnsi="Times New Roman"/>
      <w:sz w:val="28"/>
      <w:szCs w:val="24"/>
    </w:rPr>
  </w:style>
  <w:style w:type="paragraph" w:styleId="Title">
    <w:name w:val="Title"/>
    <w:basedOn w:val="Normal"/>
    <w:link w:val="TitleChar"/>
    <w:qFormat/>
    <w:rsid w:val="004D7298"/>
    <w:pPr>
      <w:widowControl/>
      <w:autoSpaceDE/>
      <w:autoSpaceDN/>
      <w:adjustRightInd/>
      <w:jc w:val="center"/>
    </w:pPr>
    <w:rPr>
      <w:b/>
      <w:bCs/>
      <w:sz w:val="32"/>
      <w:szCs w:val="24"/>
    </w:rPr>
  </w:style>
  <w:style w:type="character" w:customStyle="1" w:styleId="TitleChar">
    <w:name w:val="Title Char"/>
    <w:basedOn w:val="DefaultParagraphFont"/>
    <w:link w:val="Title"/>
    <w:rsid w:val="004D7298"/>
    <w:rPr>
      <w:rFonts w:ascii="Times New Roman" w:hAnsi="Times New Roman"/>
      <w:b/>
      <w:bCs/>
      <w:sz w:val="32"/>
      <w:szCs w:val="24"/>
    </w:rPr>
  </w:style>
  <w:style w:type="paragraph" w:styleId="BodyText">
    <w:name w:val="Body Text"/>
    <w:basedOn w:val="Normal"/>
    <w:link w:val="BodyTextChar"/>
    <w:rsid w:val="004D7298"/>
    <w:pPr>
      <w:widowControl/>
      <w:pBdr>
        <w:top w:val="thinThickLargeGap" w:sz="24" w:space="1" w:color="auto"/>
        <w:left w:val="thinThickLargeGap" w:sz="24" w:space="4" w:color="auto"/>
        <w:bottom w:val="thickThinLargeGap" w:sz="24" w:space="1" w:color="auto"/>
        <w:right w:val="thickThinLargeGap" w:sz="24" w:space="4" w:color="auto"/>
      </w:pBdr>
      <w:autoSpaceDE/>
      <w:autoSpaceDN/>
      <w:adjustRightInd/>
    </w:pPr>
    <w:rPr>
      <w:sz w:val="28"/>
      <w:szCs w:val="24"/>
    </w:rPr>
  </w:style>
  <w:style w:type="character" w:customStyle="1" w:styleId="BodyTextChar">
    <w:name w:val="Body Text Char"/>
    <w:basedOn w:val="DefaultParagraphFont"/>
    <w:link w:val="BodyText"/>
    <w:rsid w:val="004D7298"/>
    <w:rPr>
      <w:rFonts w:ascii="Times New Roman" w:hAnsi="Times New Roman"/>
      <w:sz w:val="28"/>
      <w:szCs w:val="24"/>
    </w:rPr>
  </w:style>
  <w:style w:type="paragraph" w:styleId="NormalWeb">
    <w:name w:val="Normal (Web)"/>
    <w:basedOn w:val="Normal"/>
    <w:uiPriority w:val="99"/>
    <w:semiHidden/>
    <w:unhideWhenUsed/>
    <w:rsid w:val="000930A8"/>
    <w:pPr>
      <w:widowControl/>
      <w:autoSpaceDE/>
      <w:autoSpaceDN/>
      <w:adjustRightInd/>
      <w:spacing w:before="100" w:beforeAutospacing="1" w:after="100" w:afterAutospacing="1"/>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3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thens.edu/about/governance-policies/policies/financi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1975</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Athens State University</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Holliday</dc:creator>
  <cp:lastModifiedBy>Derrek Smith</cp:lastModifiedBy>
  <cp:revision>19</cp:revision>
  <dcterms:created xsi:type="dcterms:W3CDTF">2021-05-17T20:40:00Z</dcterms:created>
  <dcterms:modified xsi:type="dcterms:W3CDTF">2021-05-21T14:07:00Z</dcterms:modified>
</cp:coreProperties>
</file>